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C9BD" w14:textId="77777777" w:rsidR="00712206" w:rsidRDefault="00712206">
      <w:pPr>
        <w:jc w:val="center"/>
        <w:rPr>
          <w:sz w:val="48"/>
          <w:szCs w:val="48"/>
        </w:rPr>
      </w:pPr>
      <w:r>
        <w:rPr>
          <w:sz w:val="48"/>
          <w:szCs w:val="48"/>
        </w:rPr>
        <w:t>State University of New York</w:t>
      </w:r>
    </w:p>
    <w:p w14:paraId="4B3B487A" w14:textId="77777777" w:rsidR="00712206" w:rsidRDefault="00712206">
      <w:pPr>
        <w:jc w:val="center"/>
        <w:rPr>
          <w:sz w:val="48"/>
          <w:szCs w:val="48"/>
        </w:rPr>
      </w:pPr>
      <w:r>
        <w:rPr>
          <w:sz w:val="48"/>
          <w:szCs w:val="48"/>
        </w:rPr>
        <w:t>College at Oneonta</w:t>
      </w:r>
    </w:p>
    <w:p w14:paraId="5226B13F" w14:textId="77777777" w:rsidR="00712206" w:rsidRDefault="00712206">
      <w:pPr>
        <w:jc w:val="center"/>
        <w:rPr>
          <w:sz w:val="48"/>
          <w:szCs w:val="48"/>
        </w:rPr>
      </w:pPr>
    </w:p>
    <w:p w14:paraId="3A256E31" w14:textId="77777777" w:rsidR="00712206" w:rsidRDefault="00712206">
      <w:pPr>
        <w:jc w:val="center"/>
        <w:rPr>
          <w:sz w:val="48"/>
          <w:szCs w:val="48"/>
        </w:rPr>
      </w:pPr>
    </w:p>
    <w:p w14:paraId="654FE3D4" w14:textId="77777777" w:rsidR="00712206" w:rsidRDefault="00712206">
      <w:pPr>
        <w:jc w:val="center"/>
        <w:rPr>
          <w:sz w:val="48"/>
          <w:szCs w:val="48"/>
        </w:rPr>
      </w:pPr>
    </w:p>
    <w:p w14:paraId="0B10AABC" w14:textId="77777777" w:rsidR="00712206" w:rsidRDefault="00712206">
      <w:pPr>
        <w:jc w:val="center"/>
        <w:rPr>
          <w:b/>
          <w:bCs/>
          <w:sz w:val="48"/>
          <w:szCs w:val="48"/>
        </w:rPr>
      </w:pPr>
      <w:r>
        <w:rPr>
          <w:b/>
          <w:bCs/>
          <w:sz w:val="48"/>
          <w:szCs w:val="48"/>
        </w:rPr>
        <w:t>Counselor Education</w:t>
      </w:r>
    </w:p>
    <w:p w14:paraId="17FBD10C" w14:textId="77777777" w:rsidR="00712206" w:rsidRDefault="00712206">
      <w:pPr>
        <w:jc w:val="center"/>
        <w:rPr>
          <w:b/>
          <w:bCs/>
          <w:sz w:val="48"/>
          <w:szCs w:val="48"/>
        </w:rPr>
      </w:pPr>
      <w:r>
        <w:rPr>
          <w:b/>
          <w:bCs/>
          <w:sz w:val="48"/>
          <w:szCs w:val="48"/>
        </w:rPr>
        <w:t>Student and Practicum Handbook</w:t>
      </w:r>
    </w:p>
    <w:p w14:paraId="7E2F99E8" w14:textId="77777777" w:rsidR="00712206" w:rsidRDefault="00712206">
      <w:pPr>
        <w:jc w:val="center"/>
        <w:rPr>
          <w:b/>
          <w:bCs/>
          <w:sz w:val="48"/>
          <w:szCs w:val="48"/>
        </w:rPr>
      </w:pPr>
    </w:p>
    <w:p w14:paraId="730185E6" w14:textId="77777777" w:rsidR="00712206" w:rsidRDefault="00712206">
      <w:pPr>
        <w:jc w:val="center"/>
        <w:rPr>
          <w:b/>
          <w:bCs/>
          <w:sz w:val="48"/>
          <w:szCs w:val="48"/>
        </w:rPr>
      </w:pPr>
    </w:p>
    <w:p w14:paraId="753B142B" w14:textId="77777777" w:rsidR="00712206" w:rsidRDefault="00712206">
      <w:pPr>
        <w:jc w:val="center"/>
        <w:rPr>
          <w:sz w:val="48"/>
          <w:szCs w:val="48"/>
        </w:rPr>
      </w:pPr>
    </w:p>
    <w:p w14:paraId="25E78570" w14:textId="77777777" w:rsidR="00712206" w:rsidRDefault="00712206">
      <w:pPr>
        <w:jc w:val="center"/>
        <w:rPr>
          <w:sz w:val="48"/>
          <w:szCs w:val="48"/>
        </w:rPr>
      </w:pPr>
    </w:p>
    <w:p w14:paraId="745A62D3" w14:textId="77777777" w:rsidR="00712206" w:rsidRDefault="00712206">
      <w:pPr>
        <w:jc w:val="center"/>
        <w:rPr>
          <w:sz w:val="48"/>
          <w:szCs w:val="48"/>
        </w:rPr>
      </w:pPr>
    </w:p>
    <w:p w14:paraId="05F9C918" w14:textId="77777777" w:rsidR="000A24F0" w:rsidRDefault="000A24F0">
      <w:pPr>
        <w:jc w:val="center"/>
        <w:rPr>
          <w:sz w:val="40"/>
          <w:szCs w:val="40"/>
        </w:rPr>
      </w:pPr>
    </w:p>
    <w:p w14:paraId="16F053A6" w14:textId="77777777" w:rsidR="000A24F0" w:rsidRDefault="000A24F0">
      <w:pPr>
        <w:jc w:val="center"/>
        <w:rPr>
          <w:sz w:val="40"/>
          <w:szCs w:val="40"/>
        </w:rPr>
      </w:pPr>
    </w:p>
    <w:p w14:paraId="68792A09" w14:textId="77777777" w:rsidR="000A24F0" w:rsidRDefault="000A24F0">
      <w:pPr>
        <w:jc w:val="center"/>
        <w:rPr>
          <w:sz w:val="40"/>
          <w:szCs w:val="40"/>
        </w:rPr>
      </w:pPr>
    </w:p>
    <w:p w14:paraId="29E95EF4" w14:textId="77777777" w:rsidR="000A24F0" w:rsidRDefault="000A24F0">
      <w:pPr>
        <w:jc w:val="center"/>
        <w:rPr>
          <w:sz w:val="40"/>
          <w:szCs w:val="40"/>
        </w:rPr>
      </w:pPr>
    </w:p>
    <w:p w14:paraId="59E9645B" w14:textId="77777777" w:rsidR="00880654" w:rsidRDefault="00712206">
      <w:pPr>
        <w:jc w:val="center"/>
        <w:rPr>
          <w:sz w:val="40"/>
          <w:szCs w:val="40"/>
        </w:rPr>
      </w:pPr>
      <w:r>
        <w:rPr>
          <w:sz w:val="40"/>
          <w:szCs w:val="40"/>
        </w:rPr>
        <w:t>Department of Educational Psychology</w:t>
      </w:r>
      <w:r w:rsidR="00880654">
        <w:rPr>
          <w:sz w:val="40"/>
          <w:szCs w:val="40"/>
        </w:rPr>
        <w:t>,</w:t>
      </w:r>
    </w:p>
    <w:p w14:paraId="5D692340" w14:textId="77777777" w:rsidR="00712206" w:rsidRDefault="005F28EA">
      <w:pPr>
        <w:jc w:val="center"/>
        <w:rPr>
          <w:sz w:val="40"/>
          <w:szCs w:val="40"/>
        </w:rPr>
      </w:pPr>
      <w:r>
        <w:rPr>
          <w:sz w:val="40"/>
          <w:szCs w:val="40"/>
        </w:rPr>
        <w:t>Counseling and Special Education</w:t>
      </w:r>
    </w:p>
    <w:p w14:paraId="43E632BD" w14:textId="77777777" w:rsidR="00693E9F" w:rsidRPr="001A71AD" w:rsidRDefault="00693E9F">
      <w:pPr>
        <w:jc w:val="center"/>
        <w:rPr>
          <w:sz w:val="40"/>
          <w:szCs w:val="40"/>
        </w:rPr>
      </w:pPr>
    </w:p>
    <w:p w14:paraId="71CA729B" w14:textId="77777777" w:rsidR="000A24F0" w:rsidRDefault="000A24F0" w:rsidP="0074234D">
      <w:pPr>
        <w:jc w:val="center"/>
      </w:pPr>
    </w:p>
    <w:p w14:paraId="15F85225" w14:textId="77777777" w:rsidR="000A24F0" w:rsidRDefault="000A24F0" w:rsidP="0074234D">
      <w:pPr>
        <w:jc w:val="center"/>
      </w:pPr>
    </w:p>
    <w:p w14:paraId="6E33675A" w14:textId="77777777" w:rsidR="000A24F0" w:rsidRDefault="000A24F0" w:rsidP="0074234D">
      <w:pPr>
        <w:jc w:val="center"/>
      </w:pPr>
    </w:p>
    <w:p w14:paraId="49A7AE82" w14:textId="77777777" w:rsidR="000A24F0" w:rsidRDefault="000A24F0" w:rsidP="0074234D">
      <w:pPr>
        <w:jc w:val="center"/>
      </w:pPr>
    </w:p>
    <w:p w14:paraId="437AF075" w14:textId="77777777" w:rsidR="000A24F0" w:rsidRDefault="000A24F0" w:rsidP="0074234D">
      <w:pPr>
        <w:jc w:val="center"/>
      </w:pPr>
    </w:p>
    <w:p w14:paraId="5FC79D36" w14:textId="77777777" w:rsidR="000A24F0" w:rsidRDefault="000A24F0" w:rsidP="0074234D">
      <w:pPr>
        <w:jc w:val="center"/>
      </w:pPr>
    </w:p>
    <w:p w14:paraId="6719454E" w14:textId="77777777" w:rsidR="000A24F0" w:rsidRDefault="000A24F0" w:rsidP="0074234D">
      <w:pPr>
        <w:jc w:val="center"/>
      </w:pPr>
    </w:p>
    <w:p w14:paraId="0947A7C0" w14:textId="2972418D" w:rsidR="0074234D" w:rsidRDefault="2A826C78" w:rsidP="0074234D">
      <w:pPr>
        <w:jc w:val="center"/>
      </w:pPr>
      <w:r>
        <w:t xml:space="preserve">Revised </w:t>
      </w:r>
      <w:r w:rsidR="00D622F9">
        <w:t>August 9, 2018</w:t>
      </w:r>
    </w:p>
    <w:p w14:paraId="6E41B8DB" w14:textId="6A5DACC1" w:rsidR="00502B89" w:rsidRDefault="00502B89">
      <w:pPr>
        <w:widowControl/>
        <w:spacing w:after="200" w:line="276" w:lineRule="auto"/>
      </w:pPr>
      <w:r>
        <w:br w:type="page"/>
      </w:r>
    </w:p>
    <w:p w14:paraId="0FE2A307" w14:textId="77777777" w:rsidR="00712206" w:rsidRPr="0074234D" w:rsidRDefault="00712206" w:rsidP="0074234D">
      <w:pPr>
        <w:jc w:val="center"/>
      </w:pPr>
      <w:r>
        <w:rPr>
          <w:b/>
          <w:bCs/>
        </w:rPr>
        <w:lastRenderedPageBreak/>
        <w:t>COUNSELOR EDUCATION HANDBOOK</w:t>
      </w:r>
    </w:p>
    <w:p w14:paraId="633FD4B6" w14:textId="77777777" w:rsidR="00712206" w:rsidRDefault="00712206">
      <w:pPr>
        <w:jc w:val="center"/>
        <w:rPr>
          <w:b/>
          <w:bCs/>
        </w:rPr>
      </w:pPr>
      <w:r>
        <w:rPr>
          <w:b/>
          <w:bCs/>
        </w:rPr>
        <w:t>SUNY Oneonta</w:t>
      </w:r>
    </w:p>
    <w:p w14:paraId="6A219D24" w14:textId="77777777" w:rsidR="00712206" w:rsidRDefault="00712206">
      <w:pPr>
        <w:jc w:val="center"/>
        <w:rPr>
          <w:b/>
          <w:bCs/>
        </w:rPr>
      </w:pPr>
    </w:p>
    <w:p w14:paraId="7C77046F" w14:textId="77777777" w:rsidR="00712206" w:rsidRDefault="2A826C78">
      <w:pPr>
        <w:jc w:val="center"/>
        <w:rPr>
          <w:b/>
          <w:bCs/>
        </w:rPr>
      </w:pPr>
      <w:r w:rsidRPr="2A826C78">
        <w:rPr>
          <w:b/>
          <w:bCs/>
        </w:rPr>
        <w:t>TABLE OF CONTENTS</w:t>
      </w:r>
    </w:p>
    <w:p w14:paraId="17E8B58A" w14:textId="76B4D708" w:rsidR="2A826C78" w:rsidRDefault="2A826C78" w:rsidP="2A826C78">
      <w:pPr>
        <w:jc w:val="center"/>
        <w:rPr>
          <w:b/>
          <w:bCs/>
        </w:rPr>
      </w:pPr>
    </w:p>
    <w:p w14:paraId="53B18D03" w14:textId="46ABD099" w:rsidR="006E56AB"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Directory……………………………………………………………………</w:t>
      </w:r>
      <w:r w:rsidR="006E56AB">
        <w:rPr>
          <w:b/>
          <w:bCs/>
        </w:rPr>
        <w:t xml:space="preserve">      </w:t>
      </w:r>
      <w:r>
        <w:rPr>
          <w:b/>
          <w:bCs/>
        </w:rPr>
        <w:t xml:space="preserve"> </w:t>
      </w:r>
      <w:r w:rsidR="00FD63FE">
        <w:rPr>
          <w:b/>
          <w:bCs/>
        </w:rPr>
        <w:t>2</w:t>
      </w:r>
    </w:p>
    <w:p w14:paraId="56E024E8" w14:textId="77777777" w:rsidR="0060570A"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The Department of Educational Psychology</w:t>
      </w:r>
      <w:r w:rsidR="0060570A">
        <w:rPr>
          <w:b/>
          <w:bCs/>
        </w:rPr>
        <w:t>,</w:t>
      </w:r>
      <w:r>
        <w:rPr>
          <w:b/>
          <w:bCs/>
        </w:rPr>
        <w:t xml:space="preserve"> Counseling</w:t>
      </w:r>
      <w:r w:rsidR="0060570A">
        <w:rPr>
          <w:b/>
          <w:bCs/>
        </w:rPr>
        <w:t xml:space="preserve"> and Special </w:t>
      </w:r>
    </w:p>
    <w:p w14:paraId="73586CC9" w14:textId="4CA0D5F5" w:rsidR="00712206" w:rsidRDefault="0060570A">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ab/>
        <w:t xml:space="preserve">Education…………………………………………………………   </w:t>
      </w:r>
      <w:r w:rsidR="006E56AB">
        <w:rPr>
          <w:b/>
          <w:bCs/>
        </w:rPr>
        <w:tab/>
      </w:r>
      <w:r w:rsidR="00FD63FE">
        <w:rPr>
          <w:b/>
          <w:bCs/>
        </w:rPr>
        <w:t>3</w:t>
      </w:r>
    </w:p>
    <w:p w14:paraId="08B8B458" w14:textId="2A5BBA0A"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Overview and Welcome.................................................</w:t>
      </w:r>
      <w:r w:rsidR="00CE2749">
        <w:rPr>
          <w:b/>
          <w:bCs/>
        </w:rPr>
        <w:t>.............</w:t>
      </w:r>
      <w:r w:rsidR="00FD63FE">
        <w:rPr>
          <w:b/>
          <w:bCs/>
        </w:rPr>
        <w:t>................</w:t>
      </w:r>
      <w:r w:rsidR="00FD63FE">
        <w:rPr>
          <w:b/>
          <w:bCs/>
        </w:rPr>
        <w:tab/>
      </w:r>
      <w:r w:rsidR="00FD63FE">
        <w:rPr>
          <w:b/>
          <w:bCs/>
        </w:rPr>
        <w:tab/>
        <w:t>4</w:t>
      </w:r>
      <w:r>
        <w:rPr>
          <w:b/>
          <w:bCs/>
        </w:rPr>
        <w:t xml:space="preserve"> </w:t>
      </w:r>
    </w:p>
    <w:p w14:paraId="5A5FA45B" w14:textId="5A6C543E" w:rsidR="006E56AB"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MSED Advisement Guidelines…………</w:t>
      </w:r>
      <w:proofErr w:type="gramStart"/>
      <w:r>
        <w:rPr>
          <w:b/>
          <w:bCs/>
        </w:rPr>
        <w:t>…..</w:t>
      </w:r>
      <w:proofErr w:type="gramEnd"/>
      <w:r>
        <w:rPr>
          <w:b/>
          <w:bCs/>
        </w:rPr>
        <w:t>……………………………</w:t>
      </w:r>
      <w:r w:rsidR="000975B7">
        <w:rPr>
          <w:b/>
          <w:bCs/>
        </w:rPr>
        <w:tab/>
      </w:r>
      <w:r w:rsidR="000975B7">
        <w:rPr>
          <w:b/>
          <w:bCs/>
        </w:rPr>
        <w:tab/>
        <w:t>5</w:t>
      </w:r>
      <w:r w:rsidR="00CE2749">
        <w:rPr>
          <w:b/>
          <w:bCs/>
        </w:rPr>
        <w:t xml:space="preserve"> - </w:t>
      </w:r>
      <w:r w:rsidR="000975B7">
        <w:rPr>
          <w:b/>
          <w:bCs/>
        </w:rPr>
        <w:t>7</w:t>
      </w:r>
    </w:p>
    <w:p w14:paraId="49FD9341" w14:textId="08E8BCAC" w:rsidR="00712206"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Second Master’s and Se</w:t>
      </w:r>
      <w:r w:rsidR="00CE2749">
        <w:rPr>
          <w:b/>
          <w:bCs/>
        </w:rPr>
        <w:t>cond CAS Programs ………………………….</w:t>
      </w:r>
      <w:r w:rsidR="00CE2749">
        <w:rPr>
          <w:b/>
          <w:bCs/>
        </w:rPr>
        <w:tab/>
      </w:r>
      <w:r w:rsidR="00CE2749">
        <w:rPr>
          <w:b/>
          <w:bCs/>
        </w:rPr>
        <w:tab/>
      </w:r>
      <w:r w:rsidR="000975B7">
        <w:rPr>
          <w:b/>
          <w:bCs/>
        </w:rPr>
        <w:t xml:space="preserve">8 - </w:t>
      </w:r>
      <w:r w:rsidR="00CE2749">
        <w:rPr>
          <w:b/>
          <w:bCs/>
        </w:rPr>
        <w:t>9</w:t>
      </w:r>
    </w:p>
    <w:p w14:paraId="5BC1358C" w14:textId="77777777" w:rsidR="00712206" w:rsidRDefault="00712206" w:rsidP="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CAS Advisement Guidelines ……………………………………………</w:t>
      </w:r>
      <w:r w:rsidR="006E56AB">
        <w:rPr>
          <w:b/>
          <w:bCs/>
        </w:rPr>
        <w:t xml:space="preserve">          </w:t>
      </w:r>
      <w:r w:rsidR="00CE2749">
        <w:rPr>
          <w:b/>
          <w:bCs/>
        </w:rPr>
        <w:t>10 - 11</w:t>
      </w:r>
    </w:p>
    <w:p w14:paraId="254A7CFE" w14:textId="77777777" w:rsidR="00712206" w:rsidRDefault="00712206" w:rsidP="000574AC">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rPr>
          <w:b/>
          <w:bCs/>
        </w:rPr>
      </w:pPr>
      <w:r>
        <w:rPr>
          <w:b/>
          <w:bCs/>
        </w:rPr>
        <w:tab/>
      </w:r>
      <w:r>
        <w:rPr>
          <w:b/>
          <w:bCs/>
        </w:rPr>
        <w:tab/>
      </w:r>
      <w:r w:rsidR="0074234D">
        <w:rPr>
          <w:b/>
          <w:bCs/>
        </w:rPr>
        <w:t>Professional Competencies for Counselor Education</w:t>
      </w:r>
      <w:r w:rsidR="006E56AB">
        <w:rPr>
          <w:b/>
          <w:bCs/>
        </w:rPr>
        <w:t xml:space="preserve">…………………          </w:t>
      </w:r>
      <w:r w:rsidR="00F32176">
        <w:rPr>
          <w:b/>
          <w:bCs/>
        </w:rPr>
        <w:t xml:space="preserve"> </w:t>
      </w:r>
      <w:r w:rsidR="00EB29D0">
        <w:rPr>
          <w:b/>
          <w:bCs/>
        </w:rPr>
        <w:t>1</w:t>
      </w:r>
      <w:r w:rsidR="00CE2749">
        <w:rPr>
          <w:b/>
          <w:bCs/>
        </w:rPr>
        <w:t>2 - 13</w:t>
      </w:r>
    </w:p>
    <w:p w14:paraId="6789645C" w14:textId="77777777" w:rsidR="00712206" w:rsidRDefault="0074234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Sample </w:t>
      </w:r>
      <w:r w:rsidR="00712206">
        <w:rPr>
          <w:b/>
          <w:bCs/>
        </w:rPr>
        <w:t xml:space="preserve">Confidentiality </w:t>
      </w:r>
      <w:r>
        <w:rPr>
          <w:b/>
          <w:bCs/>
        </w:rPr>
        <w:t>Statement</w:t>
      </w:r>
      <w:r w:rsidR="006E56AB">
        <w:rPr>
          <w:b/>
          <w:bCs/>
        </w:rPr>
        <w:t xml:space="preserve">……………………………………….      </w:t>
      </w:r>
      <w:r w:rsidR="00F32176">
        <w:rPr>
          <w:b/>
          <w:bCs/>
        </w:rPr>
        <w:t xml:space="preserve"> </w:t>
      </w:r>
      <w:r w:rsidR="006E56AB">
        <w:rPr>
          <w:b/>
          <w:bCs/>
        </w:rPr>
        <w:t xml:space="preserve"> </w:t>
      </w:r>
      <w:r w:rsidR="009F3A1B">
        <w:rPr>
          <w:b/>
          <w:bCs/>
        </w:rPr>
        <w:t xml:space="preserve"> </w:t>
      </w:r>
      <w:r w:rsidR="00CE2749">
        <w:rPr>
          <w:b/>
          <w:bCs/>
        </w:rPr>
        <w:t>14</w:t>
      </w:r>
    </w:p>
    <w:p w14:paraId="5F7E7B29" w14:textId="77777777" w:rsidR="006E56AB"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Disclosure </w:t>
      </w:r>
      <w:r w:rsidR="0074234D">
        <w:rPr>
          <w:b/>
          <w:bCs/>
        </w:rPr>
        <w:t>Contract…</w:t>
      </w:r>
      <w:r w:rsidR="006E56AB">
        <w:rPr>
          <w:b/>
          <w:bCs/>
        </w:rPr>
        <w:t xml:space="preserve">…………………………………………………….       </w:t>
      </w:r>
      <w:r w:rsidR="00F32176">
        <w:rPr>
          <w:b/>
          <w:bCs/>
        </w:rPr>
        <w:t xml:space="preserve">  </w:t>
      </w:r>
      <w:r w:rsidR="00CE2749">
        <w:rPr>
          <w:b/>
          <w:bCs/>
        </w:rPr>
        <w:t xml:space="preserve">15 </w:t>
      </w:r>
      <w:r w:rsidR="00EB29D0">
        <w:rPr>
          <w:b/>
          <w:bCs/>
        </w:rPr>
        <w:t>-</w:t>
      </w:r>
      <w:r w:rsidR="00CE2749">
        <w:rPr>
          <w:b/>
          <w:bCs/>
        </w:rPr>
        <w:t xml:space="preserve"> 16</w:t>
      </w:r>
    </w:p>
    <w:p w14:paraId="78F518A7" w14:textId="77777777" w:rsidR="006E56AB"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Comprehensive Exam Policy …………………………………………</w:t>
      </w:r>
      <w:proofErr w:type="gramStart"/>
      <w:r>
        <w:rPr>
          <w:b/>
          <w:bCs/>
        </w:rPr>
        <w:t>…..</w:t>
      </w:r>
      <w:proofErr w:type="gramEnd"/>
      <w:r>
        <w:rPr>
          <w:b/>
          <w:bCs/>
        </w:rPr>
        <w:t xml:space="preserve">       </w:t>
      </w:r>
      <w:r w:rsidR="00F32176">
        <w:rPr>
          <w:b/>
          <w:bCs/>
        </w:rPr>
        <w:t xml:space="preserve"> </w:t>
      </w:r>
      <w:r w:rsidR="00CE2749">
        <w:rPr>
          <w:b/>
          <w:bCs/>
        </w:rPr>
        <w:t>17</w:t>
      </w:r>
    </w:p>
    <w:p w14:paraId="4F54CDEF" w14:textId="416587DF" w:rsidR="006E56AB"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Practicum Gui</w:t>
      </w:r>
      <w:r w:rsidR="00FD63FE">
        <w:rPr>
          <w:b/>
          <w:bCs/>
        </w:rPr>
        <w:t>delines ………………………………………………</w:t>
      </w:r>
      <w:proofErr w:type="gramStart"/>
      <w:r w:rsidR="00FD63FE">
        <w:rPr>
          <w:b/>
          <w:bCs/>
        </w:rPr>
        <w:t>…..</w:t>
      </w:r>
      <w:proofErr w:type="gramEnd"/>
      <w:r w:rsidR="00874867">
        <w:rPr>
          <w:b/>
          <w:bCs/>
        </w:rPr>
        <w:tab/>
      </w:r>
      <w:r w:rsidR="00874867">
        <w:rPr>
          <w:b/>
          <w:bCs/>
        </w:rPr>
        <w:tab/>
      </w:r>
      <w:r w:rsidR="00EB29D0">
        <w:rPr>
          <w:b/>
          <w:bCs/>
        </w:rPr>
        <w:t>1</w:t>
      </w:r>
      <w:r w:rsidR="00CE2749">
        <w:rPr>
          <w:b/>
          <w:bCs/>
        </w:rPr>
        <w:t xml:space="preserve">8 </w:t>
      </w:r>
      <w:r w:rsidR="008D6ED2">
        <w:rPr>
          <w:b/>
          <w:bCs/>
        </w:rPr>
        <w:t>-</w:t>
      </w:r>
      <w:r w:rsidR="00CE2749">
        <w:rPr>
          <w:b/>
          <w:bCs/>
        </w:rPr>
        <w:t xml:space="preserve"> 20</w:t>
      </w:r>
    </w:p>
    <w:p w14:paraId="0ADF92AA" w14:textId="0E2EBD7C" w:rsidR="00712206"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Practicum Disclosure and Taping Guideli</w:t>
      </w:r>
      <w:r w:rsidR="00FD63FE">
        <w:rPr>
          <w:b/>
          <w:bCs/>
        </w:rPr>
        <w:t>nes …………………………</w:t>
      </w:r>
      <w:r w:rsidR="008D6ED2">
        <w:rPr>
          <w:b/>
          <w:bCs/>
        </w:rPr>
        <w:tab/>
      </w:r>
      <w:r w:rsidR="008D6ED2">
        <w:rPr>
          <w:b/>
          <w:bCs/>
        </w:rPr>
        <w:tab/>
        <w:t>2</w:t>
      </w:r>
      <w:r w:rsidR="00CE2749">
        <w:rPr>
          <w:b/>
          <w:bCs/>
        </w:rPr>
        <w:t xml:space="preserve">1 </w:t>
      </w:r>
      <w:r w:rsidR="008D6ED2">
        <w:rPr>
          <w:b/>
          <w:bCs/>
        </w:rPr>
        <w:t>-</w:t>
      </w:r>
      <w:r w:rsidR="00CE2749">
        <w:rPr>
          <w:b/>
          <w:bCs/>
        </w:rPr>
        <w:t xml:space="preserve"> </w:t>
      </w:r>
      <w:r w:rsidR="008D6ED2">
        <w:rPr>
          <w:b/>
          <w:bCs/>
        </w:rPr>
        <w:t>2</w:t>
      </w:r>
      <w:r w:rsidR="00CE2749">
        <w:rPr>
          <w:b/>
          <w:bCs/>
        </w:rPr>
        <w:t>2</w:t>
      </w:r>
      <w:r w:rsidR="0074234D">
        <w:rPr>
          <w:b/>
          <w:bCs/>
        </w:rPr>
        <w:t xml:space="preserve"> </w:t>
      </w:r>
    </w:p>
    <w:p w14:paraId="3227FA37" w14:textId="7D5821A3" w:rsidR="0052513B" w:rsidRDefault="0052513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Retention and Pre-Practicum</w:t>
      </w:r>
      <w:r w:rsidR="00DA1736">
        <w:rPr>
          <w:b/>
          <w:bCs/>
        </w:rPr>
        <w:t xml:space="preserve"> Review</w:t>
      </w:r>
      <w:r>
        <w:rPr>
          <w:b/>
          <w:bCs/>
        </w:rPr>
        <w:t>…………………………………..</w:t>
      </w:r>
      <w:r>
        <w:rPr>
          <w:b/>
          <w:bCs/>
        </w:rPr>
        <w:tab/>
      </w:r>
      <w:r>
        <w:rPr>
          <w:b/>
          <w:bCs/>
        </w:rPr>
        <w:tab/>
        <w:t xml:space="preserve">23 - 24 </w:t>
      </w:r>
    </w:p>
    <w:p w14:paraId="134BE094"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p>
    <w:p w14:paraId="03266263"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Appendices: </w:t>
      </w:r>
    </w:p>
    <w:p w14:paraId="019399F8" w14:textId="68A8A023" w:rsidR="00712206" w:rsidRDefault="00712206" w:rsidP="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rPr>
          <w:b/>
          <w:bCs/>
        </w:rPr>
      </w:pPr>
      <w:r>
        <w:rPr>
          <w:b/>
          <w:bCs/>
        </w:rPr>
        <w:tab/>
      </w:r>
      <w:r>
        <w:rPr>
          <w:b/>
          <w:bCs/>
        </w:rPr>
        <w:tab/>
        <w:t>New York State Code of Ethics……………………………………</w:t>
      </w:r>
      <w:r w:rsidR="00FD63FE">
        <w:rPr>
          <w:b/>
          <w:bCs/>
        </w:rPr>
        <w:t>…...</w:t>
      </w:r>
      <w:r>
        <w:rPr>
          <w:b/>
          <w:bCs/>
        </w:rPr>
        <w:tab/>
        <w:t xml:space="preserve">       </w:t>
      </w:r>
      <w:r w:rsidR="0052513B">
        <w:rPr>
          <w:b/>
          <w:bCs/>
        </w:rPr>
        <w:t>25</w:t>
      </w:r>
    </w:p>
    <w:p w14:paraId="0EABC0CA" w14:textId="2B266D1F" w:rsidR="006863B4" w:rsidRDefault="006863B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Links to Counseling Codes of Ethics   …………………………………</w:t>
      </w:r>
      <w:r>
        <w:rPr>
          <w:b/>
          <w:bCs/>
        </w:rPr>
        <w:tab/>
      </w:r>
      <w:r w:rsidR="00874867">
        <w:rPr>
          <w:b/>
          <w:bCs/>
        </w:rPr>
        <w:t xml:space="preserve">       </w:t>
      </w:r>
      <w:r w:rsidR="008D6ED2">
        <w:rPr>
          <w:b/>
          <w:bCs/>
        </w:rPr>
        <w:t>2</w:t>
      </w:r>
      <w:r w:rsidR="0052513B">
        <w:rPr>
          <w:b/>
          <w:bCs/>
        </w:rPr>
        <w:t>6</w:t>
      </w:r>
    </w:p>
    <w:p w14:paraId="7E369E85" w14:textId="77777777" w:rsidR="006863B4" w:rsidRDefault="006863B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p>
    <w:p w14:paraId="01C902FC" w14:textId="5CE8F578" w:rsidR="006863B4"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New York State Regulations...........................................</w:t>
      </w:r>
      <w:r w:rsidR="00874867">
        <w:rPr>
          <w:b/>
          <w:bCs/>
        </w:rPr>
        <w:t xml:space="preserve">...........................  </w:t>
      </w:r>
      <w:r w:rsidR="00874867">
        <w:rPr>
          <w:b/>
          <w:bCs/>
        </w:rPr>
        <w:tab/>
      </w:r>
      <w:r w:rsidR="0052513B">
        <w:rPr>
          <w:b/>
          <w:bCs/>
        </w:rPr>
        <w:t>27</w:t>
      </w:r>
    </w:p>
    <w:p w14:paraId="72F3D383" w14:textId="20E9B9FD" w:rsidR="00712206" w:rsidRDefault="006863B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Finger Printing and Child Abuse and SAVE Training</w:t>
      </w:r>
      <w:r w:rsidR="00F32176">
        <w:rPr>
          <w:b/>
          <w:bCs/>
        </w:rPr>
        <w:t>……………</w:t>
      </w:r>
      <w:proofErr w:type="gramStart"/>
      <w:r w:rsidR="00F32176">
        <w:rPr>
          <w:b/>
          <w:bCs/>
        </w:rPr>
        <w:t>…..</w:t>
      </w:r>
      <w:proofErr w:type="gramEnd"/>
      <w:r w:rsidR="00F32176">
        <w:rPr>
          <w:b/>
          <w:bCs/>
        </w:rPr>
        <w:t xml:space="preserve">          </w:t>
      </w:r>
      <w:r w:rsidR="000975B7">
        <w:rPr>
          <w:b/>
          <w:bCs/>
        </w:rPr>
        <w:t>2</w:t>
      </w:r>
      <w:r w:rsidR="0052513B">
        <w:rPr>
          <w:b/>
          <w:bCs/>
        </w:rPr>
        <w:t>8</w:t>
      </w:r>
      <w:r w:rsidR="000975B7">
        <w:rPr>
          <w:b/>
          <w:bCs/>
        </w:rPr>
        <w:t xml:space="preserve"> </w:t>
      </w:r>
      <w:r w:rsidR="00FE61C1">
        <w:rPr>
          <w:b/>
          <w:bCs/>
        </w:rPr>
        <w:t>-</w:t>
      </w:r>
      <w:r w:rsidR="000975B7">
        <w:rPr>
          <w:b/>
          <w:bCs/>
        </w:rPr>
        <w:t xml:space="preserve"> </w:t>
      </w:r>
      <w:r w:rsidR="0052513B">
        <w:rPr>
          <w:b/>
          <w:bCs/>
        </w:rPr>
        <w:t>30</w:t>
      </w:r>
      <w:r w:rsidR="00712206">
        <w:rPr>
          <w:b/>
          <w:bCs/>
        </w:rPr>
        <w:tab/>
      </w:r>
    </w:p>
    <w:p w14:paraId="23498FF5"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ab/>
      </w:r>
      <w:r>
        <w:rPr>
          <w:b/>
          <w:bCs/>
        </w:rPr>
        <w:tab/>
      </w:r>
    </w:p>
    <w:p w14:paraId="14CB07F8" w14:textId="77777777" w:rsidR="0074234D" w:rsidRDefault="0074234D" w:rsidP="00502B8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7740" w:hanging="7650"/>
        <w:rPr>
          <w:b/>
          <w:bCs/>
        </w:rPr>
      </w:pPr>
      <w:r w:rsidRPr="008A33AF">
        <w:rPr>
          <w:b/>
          <w:bCs/>
        </w:rPr>
        <w:t>Note: This handbook is regularly updated. Policies stated herein are subject to change.</w:t>
      </w:r>
    </w:p>
    <w:p w14:paraId="614B2A3F" w14:textId="77777777" w:rsidR="001F0B87" w:rsidRDefault="001F0B87" w:rsidP="0074234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p>
    <w:p w14:paraId="41C521F3" w14:textId="69F863CA" w:rsidR="00D957C7" w:rsidRDefault="006E56AB" w:rsidP="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sz w:val="30"/>
          <w:szCs w:val="30"/>
        </w:rPr>
      </w:pPr>
      <w:r>
        <w:rPr>
          <w:b/>
          <w:bCs/>
          <w:sz w:val="30"/>
          <w:szCs w:val="30"/>
        </w:rPr>
        <w:tab/>
      </w:r>
    </w:p>
    <w:p w14:paraId="612A850E" w14:textId="77777777" w:rsidR="00803D91" w:rsidRDefault="00D957C7" w:rsidP="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sz w:val="30"/>
          <w:szCs w:val="30"/>
        </w:rPr>
      </w:pPr>
      <w:r>
        <w:rPr>
          <w:b/>
          <w:bCs/>
          <w:sz w:val="30"/>
          <w:szCs w:val="30"/>
        </w:rPr>
        <w:tab/>
      </w:r>
      <w:r>
        <w:rPr>
          <w:b/>
          <w:bCs/>
          <w:sz w:val="30"/>
          <w:szCs w:val="30"/>
        </w:rPr>
        <w:tab/>
      </w:r>
      <w:r>
        <w:rPr>
          <w:b/>
          <w:bCs/>
          <w:sz w:val="30"/>
          <w:szCs w:val="30"/>
        </w:rPr>
        <w:tab/>
      </w:r>
      <w:r>
        <w:rPr>
          <w:b/>
          <w:bCs/>
          <w:sz w:val="30"/>
          <w:szCs w:val="30"/>
        </w:rPr>
        <w:tab/>
      </w:r>
    </w:p>
    <w:p w14:paraId="188DD66A" w14:textId="58D54868" w:rsidR="00502B89" w:rsidRDefault="00502B89">
      <w:pPr>
        <w:widowControl/>
        <w:spacing w:after="200" w:line="276" w:lineRule="auto"/>
        <w:rPr>
          <w:b/>
          <w:bCs/>
          <w:sz w:val="30"/>
          <w:szCs w:val="30"/>
        </w:rPr>
      </w:pPr>
    </w:p>
    <w:p w14:paraId="76A98FA4" w14:textId="3234397A" w:rsidR="00712206" w:rsidRDefault="00712206" w:rsidP="00803D9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jc w:val="center"/>
        <w:rPr>
          <w:b/>
          <w:bCs/>
          <w:sz w:val="30"/>
          <w:szCs w:val="30"/>
        </w:rPr>
      </w:pPr>
      <w:r>
        <w:rPr>
          <w:b/>
          <w:bCs/>
          <w:sz w:val="30"/>
          <w:szCs w:val="30"/>
        </w:rPr>
        <w:lastRenderedPageBreak/>
        <w:t>Directory</w:t>
      </w:r>
    </w:p>
    <w:p w14:paraId="7347861B" w14:textId="77777777" w:rsidR="00803D91" w:rsidRDefault="00803D91" w:rsidP="00803D9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jc w:val="center"/>
      </w:pPr>
    </w:p>
    <w:p w14:paraId="6D6C631A" w14:textId="77777777" w:rsidR="00502B89" w:rsidRDefault="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pPr>
    </w:p>
    <w:p w14:paraId="42B45846" w14:textId="2BE9F2B0"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pPr>
      <w:r>
        <w:rPr>
          <w:b/>
          <w:bCs/>
          <w:u w:val="single"/>
        </w:rPr>
        <w:t>Office</w:t>
      </w:r>
      <w:r>
        <w:tab/>
      </w:r>
      <w:r>
        <w:tab/>
        <w:t xml:space="preserve">                      </w:t>
      </w:r>
      <w:r w:rsidR="00502B89">
        <w:tab/>
      </w:r>
      <w:r w:rsidR="00502B89">
        <w:tab/>
      </w:r>
      <w:r w:rsidR="00502B89">
        <w:tab/>
      </w:r>
      <w:r>
        <w:rPr>
          <w:b/>
          <w:bCs/>
          <w:u w:val="single"/>
        </w:rPr>
        <w:t>Phone</w:t>
      </w:r>
      <w:r>
        <w:t xml:space="preserve">                        </w:t>
      </w:r>
      <w:r w:rsidR="00502B89">
        <w:tab/>
      </w:r>
      <w:r>
        <w:rPr>
          <w:b/>
          <w:bCs/>
          <w:u w:val="single"/>
        </w:rPr>
        <w:t xml:space="preserve"> E-mail</w:t>
      </w:r>
    </w:p>
    <w:p w14:paraId="4246C521"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pPr>
    </w:p>
    <w:p w14:paraId="17534272" w14:textId="77777777" w:rsidR="00712206" w:rsidRDefault="00D957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rPr>
          <w:sz w:val="22"/>
          <w:szCs w:val="22"/>
        </w:rPr>
      </w:pPr>
      <w:r>
        <w:rPr>
          <w:b/>
          <w:bCs/>
          <w:sz w:val="22"/>
          <w:szCs w:val="22"/>
        </w:rPr>
        <w:t>Education and Human Ecology</w:t>
      </w:r>
    </w:p>
    <w:p w14:paraId="564F41B8" w14:textId="77777777" w:rsidR="00712206" w:rsidRDefault="001E3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rPr>
          <w:sz w:val="22"/>
          <w:szCs w:val="22"/>
        </w:rPr>
      </w:pPr>
      <w:r>
        <w:rPr>
          <w:b/>
          <w:bCs/>
          <w:sz w:val="22"/>
          <w:szCs w:val="22"/>
        </w:rPr>
        <w:t>Fitzelle Hall 373</w:t>
      </w:r>
    </w:p>
    <w:p w14:paraId="0F7ADFC6" w14:textId="33B75BFD" w:rsidR="00F0482C" w:rsidRDefault="00F0482C"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6930" w:hanging="6930"/>
        <w:rPr>
          <w:sz w:val="22"/>
          <w:szCs w:val="22"/>
        </w:rPr>
      </w:pPr>
      <w:r w:rsidRPr="00F0482C">
        <w:rPr>
          <w:sz w:val="22"/>
          <w:szCs w:val="22"/>
        </w:rPr>
        <w:t>Mark Davies</w:t>
      </w:r>
      <w:r w:rsidR="00712206">
        <w:rPr>
          <w:sz w:val="22"/>
          <w:szCs w:val="22"/>
        </w:rPr>
        <w:t>, Dean</w:t>
      </w:r>
      <w:r w:rsidR="00D957C7">
        <w:rPr>
          <w:sz w:val="22"/>
          <w:szCs w:val="22"/>
        </w:rPr>
        <w:tab/>
      </w:r>
      <w:r w:rsidR="00D957C7">
        <w:rPr>
          <w:sz w:val="22"/>
          <w:szCs w:val="22"/>
        </w:rPr>
        <w:tab/>
        <w:t xml:space="preserve"> </w:t>
      </w:r>
      <w:r w:rsidR="00D957C7">
        <w:rPr>
          <w:sz w:val="22"/>
          <w:szCs w:val="22"/>
        </w:rPr>
        <w:tab/>
      </w:r>
      <w:r w:rsidR="00D957C7">
        <w:rPr>
          <w:sz w:val="22"/>
          <w:szCs w:val="22"/>
        </w:rPr>
        <w:tab/>
        <w:t xml:space="preserve">607-436-2541   </w:t>
      </w:r>
      <w:r w:rsidR="00502B89">
        <w:rPr>
          <w:sz w:val="22"/>
          <w:szCs w:val="22"/>
        </w:rPr>
        <w:tab/>
        <w:t xml:space="preserve">          </w:t>
      </w:r>
      <w:r w:rsidRPr="00F0482C">
        <w:rPr>
          <w:sz w:val="22"/>
          <w:szCs w:val="22"/>
        </w:rPr>
        <w:t>Mark.Davies@oneonta.edu</w:t>
      </w:r>
    </w:p>
    <w:p w14:paraId="0567F8DB" w14:textId="286A4236" w:rsidR="00712206" w:rsidRDefault="00821C03"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6930" w:hanging="6930"/>
        <w:rPr>
          <w:sz w:val="22"/>
          <w:szCs w:val="22"/>
        </w:rPr>
      </w:pPr>
      <w:r>
        <w:rPr>
          <w:sz w:val="22"/>
          <w:szCs w:val="22"/>
        </w:rPr>
        <w:t>Sherry Wildenstein</w:t>
      </w:r>
      <w:r w:rsidR="00712206">
        <w:rPr>
          <w:sz w:val="22"/>
          <w:szCs w:val="22"/>
        </w:rPr>
        <w:t>, Secretary</w:t>
      </w:r>
      <w:r w:rsidR="00712206">
        <w:rPr>
          <w:sz w:val="22"/>
          <w:szCs w:val="22"/>
        </w:rPr>
        <w:tab/>
      </w:r>
      <w:r w:rsidR="00712206">
        <w:rPr>
          <w:sz w:val="22"/>
          <w:szCs w:val="22"/>
        </w:rPr>
        <w:tab/>
      </w:r>
      <w:r w:rsidR="00712206">
        <w:rPr>
          <w:sz w:val="22"/>
          <w:szCs w:val="22"/>
        </w:rPr>
        <w:tab/>
        <w:t>607-436-2541</w:t>
      </w:r>
      <w:r w:rsidR="00712206">
        <w:rPr>
          <w:sz w:val="22"/>
          <w:szCs w:val="22"/>
        </w:rPr>
        <w:tab/>
      </w:r>
      <w:r w:rsidR="00502B89">
        <w:rPr>
          <w:sz w:val="22"/>
          <w:szCs w:val="22"/>
        </w:rPr>
        <w:t xml:space="preserve">          </w:t>
      </w:r>
      <w:r>
        <w:rPr>
          <w:sz w:val="22"/>
          <w:szCs w:val="22"/>
        </w:rPr>
        <w:t>Sherry.</w:t>
      </w:r>
      <w:r w:rsidR="00502B89">
        <w:rPr>
          <w:sz w:val="22"/>
          <w:szCs w:val="22"/>
        </w:rPr>
        <w:t>W</w:t>
      </w:r>
      <w:r>
        <w:rPr>
          <w:sz w:val="22"/>
          <w:szCs w:val="22"/>
        </w:rPr>
        <w:t>ildenstein</w:t>
      </w:r>
      <w:r w:rsidR="00C322ED">
        <w:rPr>
          <w:sz w:val="22"/>
          <w:szCs w:val="22"/>
        </w:rPr>
        <w:t>@oneonta.edu</w:t>
      </w:r>
    </w:p>
    <w:p w14:paraId="1D1BB20D" w14:textId="77777777" w:rsidR="00712206" w:rsidRDefault="00712206"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4320" w:hanging="720"/>
        <w:rPr>
          <w:sz w:val="22"/>
          <w:szCs w:val="22"/>
        </w:rPr>
      </w:pPr>
      <w:r>
        <w:rPr>
          <w:sz w:val="22"/>
          <w:szCs w:val="22"/>
        </w:rPr>
        <w:t>FAX</w:t>
      </w:r>
      <w:r>
        <w:rPr>
          <w:sz w:val="22"/>
          <w:szCs w:val="22"/>
        </w:rPr>
        <w:tab/>
        <w:t>607-436-2554</w:t>
      </w:r>
    </w:p>
    <w:p w14:paraId="2D867233"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rPr>
          <w:sz w:val="22"/>
          <w:szCs w:val="22"/>
        </w:rPr>
      </w:pPr>
    </w:p>
    <w:p w14:paraId="33B96F93" w14:textId="77777777" w:rsidR="00502B89" w:rsidRDefault="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rPr>
          <w:b/>
          <w:bCs/>
          <w:sz w:val="22"/>
          <w:szCs w:val="22"/>
        </w:rPr>
      </w:pPr>
    </w:p>
    <w:p w14:paraId="7FBD8089" w14:textId="77777777" w:rsidR="00712206" w:rsidRDefault="00F73D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rPr>
          <w:sz w:val="22"/>
          <w:szCs w:val="22"/>
        </w:rPr>
      </w:pPr>
      <w:r>
        <w:rPr>
          <w:b/>
          <w:bCs/>
          <w:sz w:val="22"/>
          <w:szCs w:val="22"/>
        </w:rPr>
        <w:t xml:space="preserve">Educational Psychology, </w:t>
      </w:r>
      <w:r w:rsidR="00712206">
        <w:rPr>
          <w:b/>
          <w:bCs/>
          <w:sz w:val="22"/>
          <w:szCs w:val="22"/>
        </w:rPr>
        <w:t>Counseling</w:t>
      </w:r>
      <w:r>
        <w:rPr>
          <w:b/>
          <w:bCs/>
          <w:sz w:val="22"/>
          <w:szCs w:val="22"/>
        </w:rPr>
        <w:t xml:space="preserve"> </w:t>
      </w:r>
      <w:r w:rsidR="0089226F">
        <w:rPr>
          <w:b/>
          <w:bCs/>
          <w:sz w:val="22"/>
          <w:szCs w:val="22"/>
        </w:rPr>
        <w:t>&amp; Special Educa</w:t>
      </w:r>
      <w:r>
        <w:rPr>
          <w:b/>
          <w:bCs/>
          <w:sz w:val="22"/>
          <w:szCs w:val="22"/>
        </w:rPr>
        <w:t>t</w:t>
      </w:r>
      <w:r w:rsidR="0089226F">
        <w:rPr>
          <w:b/>
          <w:bCs/>
          <w:sz w:val="22"/>
          <w:szCs w:val="22"/>
        </w:rPr>
        <w:t>i</w:t>
      </w:r>
      <w:r>
        <w:rPr>
          <w:b/>
          <w:bCs/>
          <w:sz w:val="22"/>
          <w:szCs w:val="22"/>
        </w:rPr>
        <w:t>on</w:t>
      </w:r>
    </w:p>
    <w:p w14:paraId="23A87F24" w14:textId="77777777" w:rsidR="00712206" w:rsidRDefault="00165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3600" w:hanging="3600"/>
        <w:rPr>
          <w:sz w:val="22"/>
          <w:szCs w:val="22"/>
        </w:rPr>
      </w:pPr>
      <w:r>
        <w:rPr>
          <w:b/>
          <w:bCs/>
          <w:sz w:val="22"/>
          <w:szCs w:val="22"/>
        </w:rPr>
        <w:t>Fitzelle Hall 374</w:t>
      </w:r>
      <w:r w:rsidR="00712206">
        <w:rPr>
          <w:sz w:val="22"/>
          <w:szCs w:val="22"/>
        </w:rPr>
        <w:tab/>
      </w:r>
      <w:r w:rsidR="00712206">
        <w:rPr>
          <w:sz w:val="22"/>
          <w:szCs w:val="22"/>
        </w:rPr>
        <w:tab/>
      </w:r>
      <w:r w:rsidR="00712206">
        <w:rPr>
          <w:sz w:val="22"/>
          <w:szCs w:val="22"/>
        </w:rPr>
        <w:tab/>
      </w:r>
    </w:p>
    <w:p w14:paraId="70397AC7" w14:textId="5C854695" w:rsidR="00712206" w:rsidRDefault="00F0482C"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6930" w:hanging="6930"/>
        <w:rPr>
          <w:sz w:val="22"/>
          <w:szCs w:val="22"/>
        </w:rPr>
      </w:pPr>
      <w:r w:rsidRPr="00F0482C">
        <w:rPr>
          <w:sz w:val="22"/>
          <w:szCs w:val="22"/>
        </w:rPr>
        <w:t>Dawn Hamlin</w:t>
      </w:r>
      <w:r w:rsidR="00502B89" w:rsidRPr="006C38AA">
        <w:rPr>
          <w:sz w:val="22"/>
          <w:szCs w:val="22"/>
        </w:rPr>
        <w:t>, Chair</w:t>
      </w:r>
      <w:r w:rsidR="00502B89" w:rsidRPr="006C38AA">
        <w:rPr>
          <w:sz w:val="22"/>
          <w:szCs w:val="22"/>
        </w:rPr>
        <w:tab/>
      </w:r>
      <w:r w:rsidR="00502B89" w:rsidRPr="006C38AA">
        <w:rPr>
          <w:sz w:val="22"/>
          <w:szCs w:val="22"/>
        </w:rPr>
        <w:tab/>
      </w:r>
      <w:r w:rsidR="00502B89" w:rsidRPr="006C38AA">
        <w:rPr>
          <w:sz w:val="22"/>
          <w:szCs w:val="22"/>
        </w:rPr>
        <w:tab/>
      </w:r>
      <w:r w:rsidR="00B36F26" w:rsidRPr="006C38AA">
        <w:rPr>
          <w:sz w:val="22"/>
          <w:szCs w:val="22"/>
        </w:rPr>
        <w:tab/>
      </w:r>
      <w:r w:rsidR="00850D74" w:rsidRPr="00850D74">
        <w:rPr>
          <w:sz w:val="22"/>
          <w:szCs w:val="22"/>
        </w:rPr>
        <w:t>607-436-3526</w:t>
      </w:r>
      <w:r w:rsidR="00712206" w:rsidRPr="006C38AA">
        <w:rPr>
          <w:sz w:val="22"/>
          <w:szCs w:val="22"/>
        </w:rPr>
        <w:tab/>
      </w:r>
      <w:r w:rsidR="00C322ED" w:rsidRPr="006C38AA">
        <w:rPr>
          <w:sz w:val="22"/>
          <w:szCs w:val="22"/>
        </w:rPr>
        <w:t xml:space="preserve"> </w:t>
      </w:r>
      <w:r w:rsidR="00502B89" w:rsidRPr="006C38AA">
        <w:rPr>
          <w:sz w:val="22"/>
          <w:szCs w:val="22"/>
        </w:rPr>
        <w:t xml:space="preserve">         </w:t>
      </w:r>
      <w:r w:rsidR="00937C16" w:rsidRPr="00937C16">
        <w:rPr>
          <w:sz w:val="22"/>
          <w:szCs w:val="22"/>
        </w:rPr>
        <w:t>Dawn.Hamlin@oneonta.edu</w:t>
      </w:r>
    </w:p>
    <w:p w14:paraId="677AF38B" w14:textId="30A19F27" w:rsidR="00712206" w:rsidRDefault="00821C03"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6930" w:right="-4" w:hanging="6930"/>
        <w:rPr>
          <w:sz w:val="22"/>
          <w:szCs w:val="22"/>
        </w:rPr>
      </w:pPr>
      <w:r>
        <w:rPr>
          <w:sz w:val="22"/>
          <w:szCs w:val="22"/>
        </w:rPr>
        <w:t>Suzanne Brown</w:t>
      </w:r>
      <w:r w:rsidR="00712206">
        <w:rPr>
          <w:sz w:val="22"/>
          <w:szCs w:val="22"/>
        </w:rPr>
        <w:t xml:space="preserve">, </w:t>
      </w:r>
      <w:r w:rsidR="00502B89">
        <w:rPr>
          <w:sz w:val="22"/>
          <w:szCs w:val="22"/>
        </w:rPr>
        <w:t>Secretary</w:t>
      </w:r>
      <w:r w:rsidR="00502B89">
        <w:rPr>
          <w:sz w:val="22"/>
          <w:szCs w:val="22"/>
        </w:rPr>
        <w:tab/>
      </w:r>
      <w:r w:rsidR="00502B89">
        <w:rPr>
          <w:sz w:val="22"/>
          <w:szCs w:val="22"/>
        </w:rPr>
        <w:tab/>
      </w:r>
      <w:r w:rsidR="00502B89">
        <w:rPr>
          <w:sz w:val="22"/>
          <w:szCs w:val="22"/>
        </w:rPr>
        <w:tab/>
      </w:r>
      <w:r w:rsidR="00712206">
        <w:rPr>
          <w:sz w:val="22"/>
          <w:szCs w:val="22"/>
        </w:rPr>
        <w:t>607-436-</w:t>
      </w:r>
      <w:r w:rsidR="00783C8F">
        <w:rPr>
          <w:sz w:val="22"/>
          <w:szCs w:val="22"/>
        </w:rPr>
        <w:t>3</w:t>
      </w:r>
      <w:r w:rsidR="00712206">
        <w:rPr>
          <w:sz w:val="22"/>
          <w:szCs w:val="22"/>
        </w:rPr>
        <w:t>554</w:t>
      </w:r>
      <w:r w:rsidR="00783C8F">
        <w:rPr>
          <w:sz w:val="22"/>
          <w:szCs w:val="22"/>
        </w:rPr>
        <w:t xml:space="preserve"> </w:t>
      </w:r>
      <w:r w:rsidR="00C322ED">
        <w:rPr>
          <w:sz w:val="22"/>
          <w:szCs w:val="22"/>
        </w:rPr>
        <w:tab/>
        <w:t xml:space="preserve"> </w:t>
      </w:r>
      <w:r w:rsidR="00502B89">
        <w:rPr>
          <w:sz w:val="22"/>
          <w:szCs w:val="22"/>
        </w:rPr>
        <w:t xml:space="preserve">         </w:t>
      </w:r>
      <w:r>
        <w:rPr>
          <w:sz w:val="22"/>
          <w:szCs w:val="22"/>
        </w:rPr>
        <w:t>Suzanne.Brown</w:t>
      </w:r>
      <w:r w:rsidR="00C322ED">
        <w:rPr>
          <w:sz w:val="22"/>
          <w:szCs w:val="22"/>
        </w:rPr>
        <w:t>@oneonta.edu</w:t>
      </w:r>
    </w:p>
    <w:p w14:paraId="2F02F5D8" w14:textId="77777777" w:rsidR="00712206" w:rsidRDefault="00712206" w:rsidP="00502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4320" w:hanging="720"/>
        <w:rPr>
          <w:sz w:val="22"/>
          <w:szCs w:val="22"/>
        </w:rPr>
      </w:pPr>
      <w:r>
        <w:rPr>
          <w:sz w:val="22"/>
          <w:szCs w:val="22"/>
        </w:rPr>
        <w:t>FAX</w:t>
      </w:r>
      <w:r>
        <w:rPr>
          <w:sz w:val="22"/>
          <w:szCs w:val="22"/>
        </w:rPr>
        <w:tab/>
      </w:r>
      <w:r w:rsidR="0033018C">
        <w:rPr>
          <w:sz w:val="22"/>
          <w:szCs w:val="22"/>
        </w:rPr>
        <w:t>607-436-3664</w:t>
      </w:r>
    </w:p>
    <w:p w14:paraId="656C8FC7"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7650" w:hanging="6930"/>
        <w:rPr>
          <w:sz w:val="22"/>
          <w:szCs w:val="22"/>
        </w:rPr>
      </w:pPr>
    </w:p>
    <w:p w14:paraId="3E20CCEC"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7650" w:hanging="6930"/>
        <w:rPr>
          <w:sz w:val="22"/>
          <w:szCs w:val="22"/>
        </w:rPr>
      </w:pPr>
      <w:r>
        <w:rPr>
          <w:sz w:val="22"/>
          <w:szCs w:val="22"/>
        </w:rPr>
        <w:tab/>
      </w:r>
    </w:p>
    <w:p w14:paraId="5204CF4F"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pPr>
    </w:p>
    <w:p w14:paraId="05BB0B03" w14:textId="1DA8C50C"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5760" w:hanging="5760"/>
        <w:rPr>
          <w:sz w:val="22"/>
          <w:szCs w:val="22"/>
        </w:rPr>
      </w:pPr>
      <w:r>
        <w:rPr>
          <w:sz w:val="22"/>
          <w:szCs w:val="22"/>
        </w:rPr>
        <w:t>Registrar’s Office</w:t>
      </w:r>
      <w:r>
        <w:rPr>
          <w:sz w:val="22"/>
          <w:szCs w:val="22"/>
        </w:rPr>
        <w:tab/>
      </w:r>
      <w:r>
        <w:rPr>
          <w:sz w:val="22"/>
          <w:szCs w:val="22"/>
        </w:rPr>
        <w:tab/>
      </w:r>
      <w:r>
        <w:rPr>
          <w:sz w:val="22"/>
          <w:szCs w:val="22"/>
        </w:rPr>
        <w:tab/>
      </w:r>
      <w:r>
        <w:rPr>
          <w:sz w:val="22"/>
          <w:szCs w:val="22"/>
        </w:rPr>
        <w:tab/>
        <w:t>607-436-2531</w:t>
      </w:r>
    </w:p>
    <w:p w14:paraId="0136E23D"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215" w:lineRule="auto"/>
        <w:ind w:left="5760" w:hanging="5760"/>
        <w:rPr>
          <w:sz w:val="22"/>
          <w:szCs w:val="22"/>
        </w:rPr>
      </w:pPr>
    </w:p>
    <w:p w14:paraId="08E203BC" w14:textId="7926DAE5"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Transcript Information</w:t>
      </w:r>
      <w:r>
        <w:rPr>
          <w:sz w:val="22"/>
          <w:szCs w:val="22"/>
        </w:rPr>
        <w:tab/>
      </w:r>
      <w:r>
        <w:rPr>
          <w:sz w:val="22"/>
          <w:szCs w:val="22"/>
        </w:rPr>
        <w:tab/>
      </w:r>
      <w:r>
        <w:rPr>
          <w:sz w:val="22"/>
          <w:szCs w:val="22"/>
        </w:rPr>
        <w:tab/>
      </w:r>
      <w:r>
        <w:rPr>
          <w:sz w:val="22"/>
          <w:szCs w:val="22"/>
        </w:rPr>
        <w:tab/>
        <w:t>607-436-2516</w:t>
      </w:r>
    </w:p>
    <w:p w14:paraId="6BEAFE9E"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7AAE0173" w14:textId="760A8855"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Student Accounts Office</w:t>
      </w:r>
      <w:r>
        <w:rPr>
          <w:sz w:val="22"/>
          <w:szCs w:val="22"/>
        </w:rPr>
        <w:tab/>
      </w:r>
      <w:r>
        <w:rPr>
          <w:sz w:val="22"/>
          <w:szCs w:val="22"/>
        </w:rPr>
        <w:tab/>
      </w:r>
      <w:r>
        <w:rPr>
          <w:sz w:val="22"/>
          <w:szCs w:val="22"/>
        </w:rPr>
        <w:tab/>
        <w:t>607-436-3389</w:t>
      </w:r>
    </w:p>
    <w:p w14:paraId="3C2246D1"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60B3D69B" w14:textId="2FCBA37B"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Career Development</w:t>
      </w:r>
      <w:r>
        <w:rPr>
          <w:sz w:val="22"/>
          <w:szCs w:val="22"/>
        </w:rPr>
        <w:tab/>
      </w:r>
      <w:r>
        <w:rPr>
          <w:sz w:val="22"/>
          <w:szCs w:val="22"/>
        </w:rPr>
        <w:tab/>
      </w:r>
      <w:r>
        <w:rPr>
          <w:sz w:val="22"/>
          <w:szCs w:val="22"/>
        </w:rPr>
        <w:tab/>
      </w:r>
      <w:r>
        <w:rPr>
          <w:sz w:val="22"/>
          <w:szCs w:val="22"/>
        </w:rPr>
        <w:tab/>
        <w:t>607-436-2534</w:t>
      </w:r>
    </w:p>
    <w:p w14:paraId="339694F3"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5E8D64D1" w14:textId="1445B66B"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Financial Aid</w:t>
      </w:r>
      <w:r>
        <w:rPr>
          <w:sz w:val="22"/>
          <w:szCs w:val="22"/>
        </w:rPr>
        <w:tab/>
      </w:r>
      <w:r>
        <w:rPr>
          <w:sz w:val="22"/>
          <w:szCs w:val="22"/>
        </w:rPr>
        <w:tab/>
      </w:r>
      <w:r>
        <w:rPr>
          <w:sz w:val="22"/>
          <w:szCs w:val="22"/>
        </w:rPr>
        <w:tab/>
      </w:r>
      <w:r>
        <w:rPr>
          <w:sz w:val="22"/>
          <w:szCs w:val="22"/>
        </w:rPr>
        <w:tab/>
      </w:r>
      <w:r>
        <w:rPr>
          <w:sz w:val="22"/>
          <w:szCs w:val="22"/>
        </w:rPr>
        <w:tab/>
        <w:t>607-436-2532</w:t>
      </w:r>
    </w:p>
    <w:p w14:paraId="6128F2AF"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565163F9" w14:textId="639DC4BC" w:rsidR="007038A9" w:rsidRDefault="00261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r>
        <w:rPr>
          <w:sz w:val="22"/>
          <w:szCs w:val="22"/>
        </w:rPr>
        <w:t xml:space="preserve">Office of Graduate Studies </w:t>
      </w:r>
      <w:r w:rsidR="007038A9">
        <w:rPr>
          <w:sz w:val="22"/>
          <w:szCs w:val="22"/>
        </w:rPr>
        <w:tab/>
      </w:r>
      <w:r w:rsidR="007038A9">
        <w:rPr>
          <w:sz w:val="22"/>
          <w:szCs w:val="22"/>
        </w:rPr>
        <w:tab/>
      </w:r>
      <w:r w:rsidR="007038A9">
        <w:rPr>
          <w:sz w:val="22"/>
          <w:szCs w:val="22"/>
        </w:rPr>
        <w:tab/>
        <w:t>607-436-2523</w:t>
      </w:r>
    </w:p>
    <w:p w14:paraId="157077AA" w14:textId="77777777" w:rsidR="00712206" w:rsidRDefault="00703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9FC1399" w14:textId="01A30683"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Writing Center</w:t>
      </w:r>
      <w:r>
        <w:rPr>
          <w:sz w:val="22"/>
          <w:szCs w:val="22"/>
        </w:rPr>
        <w:tab/>
      </w:r>
      <w:r>
        <w:rPr>
          <w:sz w:val="22"/>
          <w:szCs w:val="22"/>
        </w:rPr>
        <w:tab/>
      </w:r>
      <w:r>
        <w:rPr>
          <w:sz w:val="22"/>
          <w:szCs w:val="22"/>
        </w:rPr>
        <w:tab/>
      </w:r>
      <w:r>
        <w:rPr>
          <w:sz w:val="22"/>
          <w:szCs w:val="22"/>
        </w:rPr>
        <w:tab/>
      </w:r>
      <w:r>
        <w:rPr>
          <w:sz w:val="22"/>
          <w:szCs w:val="22"/>
        </w:rPr>
        <w:tab/>
        <w:t>607-436-3691</w:t>
      </w:r>
    </w:p>
    <w:p w14:paraId="441FF7EF"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4D82A86F" w14:textId="624CC42A"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Public Safety</w:t>
      </w:r>
      <w:r>
        <w:rPr>
          <w:sz w:val="22"/>
          <w:szCs w:val="22"/>
        </w:rPr>
        <w:tab/>
      </w:r>
      <w:r>
        <w:rPr>
          <w:sz w:val="22"/>
          <w:szCs w:val="22"/>
        </w:rPr>
        <w:tab/>
      </w:r>
      <w:r>
        <w:rPr>
          <w:sz w:val="22"/>
          <w:szCs w:val="22"/>
        </w:rPr>
        <w:tab/>
      </w:r>
      <w:r>
        <w:rPr>
          <w:sz w:val="22"/>
          <w:szCs w:val="22"/>
        </w:rPr>
        <w:tab/>
      </w:r>
      <w:r>
        <w:rPr>
          <w:sz w:val="22"/>
          <w:szCs w:val="22"/>
        </w:rPr>
        <w:tab/>
        <w:t>607-436-3550</w:t>
      </w:r>
    </w:p>
    <w:p w14:paraId="68D4EB84"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rPr>
          <w:sz w:val="22"/>
          <w:szCs w:val="22"/>
        </w:rPr>
      </w:pPr>
    </w:p>
    <w:p w14:paraId="05AD928C" w14:textId="61F5494D"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sz w:val="22"/>
          <w:szCs w:val="22"/>
        </w:rPr>
      </w:pPr>
      <w:r>
        <w:rPr>
          <w:sz w:val="22"/>
          <w:szCs w:val="22"/>
        </w:rPr>
        <w:t>General Information</w:t>
      </w:r>
      <w:r>
        <w:rPr>
          <w:sz w:val="22"/>
          <w:szCs w:val="22"/>
        </w:rPr>
        <w:tab/>
      </w:r>
      <w:r>
        <w:rPr>
          <w:sz w:val="22"/>
          <w:szCs w:val="22"/>
        </w:rPr>
        <w:tab/>
      </w:r>
      <w:r>
        <w:rPr>
          <w:sz w:val="22"/>
          <w:szCs w:val="22"/>
        </w:rPr>
        <w:tab/>
      </w:r>
      <w:r>
        <w:rPr>
          <w:sz w:val="22"/>
          <w:szCs w:val="22"/>
        </w:rPr>
        <w:tab/>
        <w:t>607-436-3500</w:t>
      </w:r>
      <w:r>
        <w:rPr>
          <w:sz w:val="22"/>
          <w:szCs w:val="22"/>
        </w:rPr>
        <w:tab/>
      </w:r>
    </w:p>
    <w:p w14:paraId="07E59FA2"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pPr>
    </w:p>
    <w:p w14:paraId="482B3A63" w14:textId="77777777" w:rsidR="007038A9" w:rsidRDefault="00703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pPr>
    </w:p>
    <w:p w14:paraId="2B44583F" w14:textId="77777777" w:rsidR="006E56AB" w:rsidRDefault="006E56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pPr>
    </w:p>
    <w:p w14:paraId="53E984AC" w14:textId="77777777" w:rsidR="00B84948" w:rsidRDefault="00B849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pPr>
    </w:p>
    <w:p w14:paraId="06921175" w14:textId="18885721" w:rsidR="00712206" w:rsidRDefault="00712206" w:rsidP="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pPr>
    </w:p>
    <w:p w14:paraId="6192EE85"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pPr>
      <w:r>
        <w:tab/>
      </w:r>
      <w:r>
        <w:tab/>
      </w:r>
      <w:r>
        <w:tab/>
      </w:r>
      <w:r>
        <w:tab/>
      </w:r>
    </w:p>
    <w:p w14:paraId="63BCAD7E"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s>
        <w:spacing w:line="191" w:lineRule="auto"/>
        <w:ind w:left="5760" w:hanging="5760"/>
        <w:rPr>
          <w:b/>
          <w:bCs/>
          <w:u w:val="single"/>
        </w:rPr>
        <w:sectPr w:rsidR="00712206" w:rsidSect="001F0B87">
          <w:footerReference w:type="default" r:id="rId8"/>
          <w:type w:val="continuous"/>
          <w:pgSz w:w="12240" w:h="15840" w:code="1"/>
          <w:pgMar w:top="1440" w:right="1440" w:bottom="1440" w:left="1440" w:header="432" w:footer="634" w:gutter="0"/>
          <w:pgNumType w:start="0"/>
          <w:cols w:space="720"/>
          <w:noEndnote/>
          <w:titlePg/>
          <w:docGrid w:linePitch="326"/>
        </w:sectPr>
      </w:pPr>
    </w:p>
    <w:p w14:paraId="5AE29E28" w14:textId="77777777" w:rsidR="00502B89" w:rsidRDefault="00502B89">
      <w:pPr>
        <w:widowControl/>
        <w:spacing w:after="200" w:line="276" w:lineRule="auto"/>
        <w:rPr>
          <w:b/>
          <w:bCs/>
          <w:sz w:val="26"/>
          <w:szCs w:val="26"/>
        </w:rPr>
      </w:pPr>
      <w:r>
        <w:rPr>
          <w:b/>
          <w:bCs/>
          <w:sz w:val="26"/>
          <w:szCs w:val="26"/>
        </w:rPr>
        <w:br w:type="page"/>
      </w:r>
    </w:p>
    <w:p w14:paraId="77C1DCE6" w14:textId="146752DD"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jc w:val="center"/>
        <w:rPr>
          <w:b/>
          <w:bCs/>
          <w:sz w:val="26"/>
          <w:szCs w:val="26"/>
        </w:rPr>
      </w:pPr>
      <w:r>
        <w:rPr>
          <w:b/>
          <w:bCs/>
          <w:sz w:val="26"/>
          <w:szCs w:val="26"/>
        </w:rPr>
        <w:lastRenderedPageBreak/>
        <w:t>The Depar</w:t>
      </w:r>
      <w:r w:rsidR="00BA76C1">
        <w:rPr>
          <w:b/>
          <w:bCs/>
          <w:sz w:val="26"/>
          <w:szCs w:val="26"/>
        </w:rPr>
        <w:t xml:space="preserve">tment of Educational Psychology, </w:t>
      </w:r>
      <w:r>
        <w:rPr>
          <w:b/>
          <w:bCs/>
          <w:sz w:val="26"/>
          <w:szCs w:val="26"/>
        </w:rPr>
        <w:t>Counseling</w:t>
      </w:r>
      <w:r w:rsidR="00BA76C1">
        <w:rPr>
          <w:b/>
          <w:bCs/>
          <w:sz w:val="26"/>
          <w:szCs w:val="26"/>
        </w:rPr>
        <w:t>, &amp; Special Education</w:t>
      </w:r>
    </w:p>
    <w:p w14:paraId="5999496D"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2F1694E1"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07AB3A63" w14:textId="77777777" w:rsidR="007038A9"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r>
        <w:rPr>
          <w:b/>
          <w:bCs/>
          <w:sz w:val="26"/>
          <w:szCs w:val="26"/>
        </w:rPr>
        <w:tab/>
      </w:r>
      <w:r>
        <w:rPr>
          <w:b/>
          <w:bCs/>
          <w:sz w:val="26"/>
          <w:szCs w:val="26"/>
        </w:rPr>
        <w:tab/>
      </w:r>
      <w:r>
        <w:rPr>
          <w:b/>
          <w:bCs/>
          <w:sz w:val="26"/>
          <w:szCs w:val="26"/>
        </w:rPr>
        <w:tab/>
      </w:r>
    </w:p>
    <w:p w14:paraId="3B9D889A" w14:textId="4F4561E8" w:rsidR="00712206" w:rsidRDefault="003053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r w:rsidRPr="006C38AA">
        <w:rPr>
          <w:b/>
          <w:bCs/>
          <w:sz w:val="26"/>
          <w:szCs w:val="26"/>
        </w:rPr>
        <w:t xml:space="preserve">Chair, </w:t>
      </w:r>
      <w:r w:rsidR="00937C16" w:rsidRPr="00937C16">
        <w:rPr>
          <w:b/>
          <w:bCs/>
          <w:sz w:val="26"/>
          <w:szCs w:val="26"/>
        </w:rPr>
        <w:t>Dawn Hamlin</w:t>
      </w:r>
      <w:r w:rsidR="00F03DBF" w:rsidRPr="006C38AA">
        <w:rPr>
          <w:b/>
          <w:bCs/>
          <w:sz w:val="26"/>
          <w:szCs w:val="26"/>
        </w:rPr>
        <w:tab/>
      </w:r>
      <w:r w:rsidR="00F03DBF" w:rsidRPr="006C38AA">
        <w:rPr>
          <w:b/>
          <w:bCs/>
          <w:sz w:val="26"/>
          <w:szCs w:val="26"/>
        </w:rPr>
        <w:tab/>
      </w:r>
      <w:r w:rsidR="00F03DBF" w:rsidRPr="006C38AA">
        <w:rPr>
          <w:b/>
          <w:bCs/>
          <w:sz w:val="26"/>
          <w:szCs w:val="26"/>
        </w:rPr>
        <w:tab/>
      </w:r>
      <w:r w:rsidR="00F03DBF" w:rsidRPr="006C38AA">
        <w:rPr>
          <w:b/>
          <w:bCs/>
          <w:sz w:val="26"/>
          <w:szCs w:val="26"/>
        </w:rPr>
        <w:tab/>
      </w:r>
      <w:r w:rsidR="00D1045A" w:rsidRPr="006C38AA">
        <w:rPr>
          <w:b/>
          <w:bCs/>
          <w:sz w:val="26"/>
          <w:szCs w:val="26"/>
        </w:rPr>
        <w:tab/>
      </w:r>
      <w:r w:rsidR="006C38AA" w:rsidRPr="006C38AA">
        <w:rPr>
          <w:b/>
          <w:bCs/>
          <w:sz w:val="26"/>
          <w:szCs w:val="26"/>
        </w:rPr>
        <w:tab/>
      </w:r>
      <w:r w:rsidR="00850D74" w:rsidRPr="00850D74">
        <w:rPr>
          <w:b/>
          <w:bCs/>
          <w:sz w:val="26"/>
          <w:szCs w:val="26"/>
        </w:rPr>
        <w:t>607-436-3526</w:t>
      </w:r>
    </w:p>
    <w:p w14:paraId="25B70804" w14:textId="77777777" w:rsidR="000B663F" w:rsidRDefault="000B6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u w:val="single"/>
        </w:rPr>
      </w:pPr>
    </w:p>
    <w:p w14:paraId="5625D6B4" w14:textId="633C91EC"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r w:rsidRPr="000B663F">
        <w:rPr>
          <w:b/>
          <w:bCs/>
          <w:sz w:val="26"/>
          <w:szCs w:val="26"/>
          <w:u w:val="single"/>
        </w:rPr>
        <w:t>General Educational Psychology Faculty</w:t>
      </w:r>
    </w:p>
    <w:p w14:paraId="07648F43"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61CD60FF" w14:textId="77777777" w:rsidR="00712206" w:rsidRPr="000B663F" w:rsidRDefault="00703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Brian Beitzel</w:t>
      </w:r>
      <w:r w:rsidR="0033264C" w:rsidRPr="000B663F">
        <w:rPr>
          <w:bCs/>
          <w:sz w:val="26"/>
          <w:szCs w:val="26"/>
        </w:rPr>
        <w:tab/>
      </w:r>
      <w:r w:rsidR="0033264C" w:rsidRPr="000B663F">
        <w:rPr>
          <w:bCs/>
          <w:sz w:val="26"/>
          <w:szCs w:val="26"/>
        </w:rPr>
        <w:tab/>
      </w:r>
      <w:r w:rsidR="0033264C" w:rsidRPr="000B663F">
        <w:rPr>
          <w:bCs/>
          <w:sz w:val="26"/>
          <w:szCs w:val="26"/>
        </w:rPr>
        <w:tab/>
      </w:r>
      <w:r w:rsidR="0033264C" w:rsidRPr="000B663F">
        <w:rPr>
          <w:bCs/>
          <w:sz w:val="26"/>
          <w:szCs w:val="26"/>
        </w:rPr>
        <w:tab/>
      </w:r>
      <w:r w:rsidR="0033264C" w:rsidRPr="000B663F">
        <w:rPr>
          <w:bCs/>
          <w:sz w:val="26"/>
          <w:szCs w:val="26"/>
        </w:rPr>
        <w:tab/>
      </w:r>
      <w:r w:rsidR="0033264C" w:rsidRPr="000B663F">
        <w:rPr>
          <w:bCs/>
          <w:sz w:val="26"/>
          <w:szCs w:val="26"/>
        </w:rPr>
        <w:tab/>
      </w:r>
      <w:r w:rsidR="0033264C" w:rsidRPr="000B663F">
        <w:rPr>
          <w:bCs/>
          <w:sz w:val="26"/>
          <w:szCs w:val="26"/>
        </w:rPr>
        <w:tab/>
      </w:r>
      <w:r w:rsidR="00FB7815" w:rsidRPr="000B663F">
        <w:rPr>
          <w:bCs/>
          <w:sz w:val="26"/>
          <w:szCs w:val="26"/>
        </w:rPr>
        <w:t>607-436-3933</w:t>
      </w:r>
    </w:p>
    <w:p w14:paraId="271D5636" w14:textId="77777777" w:rsidR="00712206" w:rsidRP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1D415564" w14:textId="52640C66" w:rsidR="00AA6B65" w:rsidRPr="000B663F" w:rsidRDefault="00AA6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 xml:space="preserve">Dr. </w:t>
      </w:r>
      <w:r w:rsidR="00821C03" w:rsidRPr="000B663F">
        <w:rPr>
          <w:bCs/>
          <w:sz w:val="26"/>
          <w:szCs w:val="26"/>
        </w:rPr>
        <w:t>Carolyn Chryst</w:t>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000B663F">
        <w:rPr>
          <w:bCs/>
          <w:sz w:val="26"/>
          <w:szCs w:val="26"/>
        </w:rPr>
        <w:tab/>
      </w:r>
      <w:r w:rsidRPr="000B663F">
        <w:rPr>
          <w:bCs/>
          <w:sz w:val="26"/>
          <w:szCs w:val="26"/>
        </w:rPr>
        <w:t>607-436-3514</w:t>
      </w:r>
    </w:p>
    <w:p w14:paraId="6D1BB179" w14:textId="77777777" w:rsidR="00AA6B65" w:rsidRPr="000B663F" w:rsidRDefault="00AA6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2D4D5D90" w14:textId="77777777" w:rsidR="00712206" w:rsidRPr="000B663F" w:rsidRDefault="00703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N</w:t>
      </w:r>
      <w:r w:rsidR="00C86E9E" w:rsidRPr="000B663F">
        <w:rPr>
          <w:bCs/>
          <w:sz w:val="26"/>
          <w:szCs w:val="26"/>
        </w:rPr>
        <w:t>ithya</w:t>
      </w:r>
      <w:r w:rsidRPr="000B663F">
        <w:rPr>
          <w:bCs/>
          <w:sz w:val="26"/>
          <w:szCs w:val="26"/>
        </w:rPr>
        <w:t xml:space="preserve"> Iyer</w:t>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t>607-436-3128</w:t>
      </w:r>
    </w:p>
    <w:p w14:paraId="09AC6DCA" w14:textId="77777777" w:rsidR="00A347D7" w:rsidRPr="000B663F" w:rsidRDefault="00A34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0AD01226" w14:textId="77777777" w:rsidR="00F03DBF" w:rsidRPr="000B663F" w:rsidRDefault="00F03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Anuradhaa Shastri</w:t>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r>
      <w:r w:rsidR="005E661F" w:rsidRPr="000B663F">
        <w:rPr>
          <w:bCs/>
          <w:sz w:val="26"/>
          <w:szCs w:val="26"/>
        </w:rPr>
        <w:tab/>
        <w:t>607-436-3727</w:t>
      </w:r>
    </w:p>
    <w:p w14:paraId="78BC589F" w14:textId="77777777" w:rsidR="001C4909" w:rsidRPr="000B663F" w:rsidRDefault="001C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6CA0BD6D" w14:textId="6D8FED90" w:rsidR="001C4909" w:rsidRPr="000B663F" w:rsidRDefault="001C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Qingyi Yu</w:t>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t>607-436-3514</w:t>
      </w:r>
    </w:p>
    <w:p w14:paraId="266B70AB" w14:textId="77777777" w:rsidR="00F03DBF" w:rsidRDefault="00F03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48EBF3D7"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115E9F58" w14:textId="77777777" w:rsidR="007038A9" w:rsidRDefault="00703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00867FC6" w14:textId="77777777" w:rsidR="00712206" w:rsidRP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r w:rsidRPr="000B663F">
        <w:rPr>
          <w:b/>
          <w:bCs/>
          <w:sz w:val="26"/>
          <w:szCs w:val="26"/>
          <w:u w:val="single"/>
        </w:rPr>
        <w:t>Graduate Faculty in Counseling</w:t>
      </w:r>
      <w:r w:rsidRPr="000B663F">
        <w:rPr>
          <w:b/>
          <w:bCs/>
          <w:sz w:val="26"/>
          <w:szCs w:val="26"/>
        </w:rPr>
        <w:tab/>
      </w:r>
      <w:r w:rsidRPr="000B663F">
        <w:rPr>
          <w:b/>
          <w:bCs/>
          <w:sz w:val="26"/>
          <w:szCs w:val="26"/>
        </w:rPr>
        <w:tab/>
      </w:r>
    </w:p>
    <w:p w14:paraId="313D5065"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689C26DF" w14:textId="3F5898AE" w:rsidR="00F9616C" w:rsidRPr="000B663F" w:rsidRDefault="00B36F26" w:rsidP="00F961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Pr>
          <w:color w:val="000000"/>
          <w:sz w:val="26"/>
          <w:szCs w:val="26"/>
        </w:rPr>
        <w:t xml:space="preserve">Dr. </w:t>
      </w:r>
      <w:r w:rsidR="006C38AA">
        <w:rPr>
          <w:color w:val="000000"/>
          <w:sz w:val="26"/>
          <w:szCs w:val="26"/>
        </w:rPr>
        <w:t>Donghun Lee</w:t>
      </w:r>
      <w:r w:rsidR="00F9616C" w:rsidRPr="000B663F">
        <w:rPr>
          <w:bCs/>
          <w:sz w:val="26"/>
          <w:szCs w:val="26"/>
        </w:rPr>
        <w:tab/>
      </w:r>
      <w:r w:rsidR="00F9616C" w:rsidRPr="000B663F">
        <w:rPr>
          <w:bCs/>
          <w:sz w:val="26"/>
          <w:szCs w:val="26"/>
        </w:rPr>
        <w:tab/>
      </w:r>
      <w:r w:rsidR="00F9616C" w:rsidRPr="000B663F">
        <w:rPr>
          <w:bCs/>
          <w:sz w:val="26"/>
          <w:szCs w:val="26"/>
        </w:rPr>
        <w:tab/>
      </w:r>
      <w:r w:rsidR="00F9616C" w:rsidRPr="000B663F">
        <w:rPr>
          <w:bCs/>
          <w:sz w:val="26"/>
          <w:szCs w:val="26"/>
        </w:rPr>
        <w:tab/>
      </w:r>
      <w:r w:rsidR="00F9616C" w:rsidRPr="000B663F">
        <w:rPr>
          <w:bCs/>
          <w:sz w:val="26"/>
          <w:szCs w:val="26"/>
        </w:rPr>
        <w:tab/>
      </w:r>
      <w:r w:rsidR="00F9616C" w:rsidRPr="000B663F">
        <w:rPr>
          <w:bCs/>
          <w:sz w:val="26"/>
          <w:szCs w:val="26"/>
        </w:rPr>
        <w:tab/>
      </w:r>
      <w:r>
        <w:rPr>
          <w:bCs/>
          <w:sz w:val="26"/>
          <w:szCs w:val="26"/>
        </w:rPr>
        <w:tab/>
      </w:r>
      <w:r w:rsidR="00F9616C" w:rsidRPr="000B663F">
        <w:rPr>
          <w:bCs/>
          <w:sz w:val="26"/>
          <w:szCs w:val="26"/>
        </w:rPr>
        <w:t>607-436-3</w:t>
      </w:r>
      <w:r>
        <w:rPr>
          <w:bCs/>
          <w:sz w:val="26"/>
          <w:szCs w:val="26"/>
        </w:rPr>
        <w:t>711</w:t>
      </w:r>
    </w:p>
    <w:p w14:paraId="37AFB35F" w14:textId="77777777" w:rsidR="00F9616C" w:rsidRPr="000B663F" w:rsidRDefault="00F961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68B07DE3" w14:textId="77777777" w:rsidR="00712206" w:rsidRP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Ying Tang</w:t>
      </w:r>
      <w:r w:rsidR="007038A9" w:rsidRPr="000B663F">
        <w:rPr>
          <w:bCs/>
          <w:sz w:val="26"/>
          <w:szCs w:val="26"/>
        </w:rPr>
        <w:tab/>
      </w:r>
      <w:r w:rsidR="007038A9" w:rsidRPr="000B663F">
        <w:rPr>
          <w:bCs/>
          <w:sz w:val="26"/>
          <w:szCs w:val="26"/>
        </w:rPr>
        <w:tab/>
      </w:r>
      <w:r w:rsidR="007038A9" w:rsidRPr="000B663F">
        <w:rPr>
          <w:bCs/>
          <w:sz w:val="26"/>
          <w:szCs w:val="26"/>
        </w:rPr>
        <w:tab/>
      </w:r>
      <w:r w:rsidR="007038A9" w:rsidRPr="000B663F">
        <w:rPr>
          <w:bCs/>
          <w:sz w:val="26"/>
          <w:szCs w:val="26"/>
        </w:rPr>
        <w:tab/>
      </w:r>
      <w:r w:rsidR="007038A9" w:rsidRPr="000B663F">
        <w:rPr>
          <w:bCs/>
          <w:sz w:val="26"/>
          <w:szCs w:val="26"/>
        </w:rPr>
        <w:tab/>
      </w:r>
      <w:r w:rsidR="007038A9" w:rsidRPr="000B663F">
        <w:rPr>
          <w:bCs/>
          <w:sz w:val="26"/>
          <w:szCs w:val="26"/>
        </w:rPr>
        <w:tab/>
      </w:r>
      <w:r w:rsidR="007038A9" w:rsidRPr="000B663F">
        <w:rPr>
          <w:bCs/>
          <w:sz w:val="26"/>
          <w:szCs w:val="26"/>
        </w:rPr>
        <w:tab/>
        <w:t>607-436-2343</w:t>
      </w:r>
    </w:p>
    <w:p w14:paraId="34B2CEBF" w14:textId="77777777" w:rsidR="0030537F" w:rsidRDefault="003053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7B0D5F9B" w14:textId="77777777" w:rsidR="009500E0"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7E510B0E" w14:textId="77777777" w:rsidR="002C0C01" w:rsidRDefault="002C0C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3B2472C8" w14:textId="77777777" w:rsidR="0089178E" w:rsidRDefault="008917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419928EE" w14:textId="77777777"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u w:val="single"/>
        </w:rPr>
      </w:pPr>
      <w:r w:rsidRPr="000B663F">
        <w:rPr>
          <w:b/>
          <w:bCs/>
          <w:sz w:val="26"/>
          <w:szCs w:val="26"/>
          <w:u w:val="single"/>
        </w:rPr>
        <w:t>Graduate Faculty in Special Education</w:t>
      </w:r>
    </w:p>
    <w:p w14:paraId="6F722CEC" w14:textId="77777777" w:rsidR="009500E0"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08167272" w14:textId="4DF37765"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6C38AA">
        <w:rPr>
          <w:bCs/>
          <w:sz w:val="26"/>
          <w:szCs w:val="26"/>
        </w:rPr>
        <w:t>Dr. Dawn Hamlin</w:t>
      </w:r>
      <w:r w:rsidRPr="006C38AA">
        <w:rPr>
          <w:bCs/>
          <w:sz w:val="26"/>
          <w:szCs w:val="26"/>
        </w:rPr>
        <w:tab/>
      </w:r>
      <w:r w:rsidRPr="006C38AA">
        <w:rPr>
          <w:bCs/>
          <w:sz w:val="26"/>
          <w:szCs w:val="26"/>
        </w:rPr>
        <w:tab/>
      </w:r>
      <w:r w:rsidRPr="006C38AA">
        <w:rPr>
          <w:bCs/>
          <w:sz w:val="26"/>
          <w:szCs w:val="26"/>
        </w:rPr>
        <w:tab/>
      </w:r>
      <w:r w:rsidRPr="006C38AA">
        <w:rPr>
          <w:bCs/>
          <w:sz w:val="26"/>
          <w:szCs w:val="26"/>
        </w:rPr>
        <w:tab/>
      </w:r>
      <w:r w:rsidRPr="006C38AA">
        <w:rPr>
          <w:bCs/>
          <w:sz w:val="26"/>
          <w:szCs w:val="26"/>
        </w:rPr>
        <w:tab/>
      </w:r>
      <w:r w:rsidRPr="006C38AA">
        <w:rPr>
          <w:bCs/>
          <w:sz w:val="26"/>
          <w:szCs w:val="26"/>
        </w:rPr>
        <w:tab/>
      </w:r>
      <w:r w:rsidRPr="006C38AA">
        <w:rPr>
          <w:bCs/>
          <w:sz w:val="26"/>
          <w:szCs w:val="26"/>
        </w:rPr>
        <w:tab/>
      </w:r>
      <w:r w:rsidR="00850D74" w:rsidRPr="00850D74">
        <w:rPr>
          <w:bCs/>
          <w:sz w:val="26"/>
          <w:szCs w:val="26"/>
        </w:rPr>
        <w:t>607-436-3526</w:t>
      </w:r>
    </w:p>
    <w:p w14:paraId="33827B58" w14:textId="77777777"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7A503B3E" w14:textId="77777777"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Daqi Li</w:t>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t>607-436-2462</w:t>
      </w:r>
    </w:p>
    <w:p w14:paraId="25DF433E" w14:textId="77777777" w:rsidR="00EF7755" w:rsidRPr="000B663F" w:rsidRDefault="00EF77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596FB215" w14:textId="79BB4FE6" w:rsidR="00EF7755" w:rsidRPr="000B663F" w:rsidRDefault="00EF77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r w:rsidRPr="000B663F">
        <w:rPr>
          <w:bCs/>
          <w:sz w:val="26"/>
          <w:szCs w:val="26"/>
        </w:rPr>
        <w:t>Dr. Frank Thornton</w:t>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Pr="000B663F">
        <w:rPr>
          <w:bCs/>
          <w:sz w:val="26"/>
          <w:szCs w:val="26"/>
        </w:rPr>
        <w:tab/>
      </w:r>
      <w:r w:rsidR="000B663F">
        <w:rPr>
          <w:bCs/>
          <w:sz w:val="26"/>
          <w:szCs w:val="26"/>
        </w:rPr>
        <w:tab/>
      </w:r>
      <w:r w:rsidRPr="000B663F">
        <w:rPr>
          <w:bCs/>
          <w:sz w:val="26"/>
          <w:szCs w:val="26"/>
        </w:rPr>
        <w:t>607-436-2892</w:t>
      </w:r>
    </w:p>
    <w:p w14:paraId="40B8322E" w14:textId="77777777"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3798CA5F" w14:textId="77777777" w:rsidR="009500E0" w:rsidRPr="000B663F" w:rsidRDefault="00950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792F608E" w14:textId="77777777" w:rsidR="00712206" w:rsidRP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2BAB85EA" w14:textId="77777777" w:rsidR="00712206" w:rsidRP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Cs/>
          <w:sz w:val="26"/>
          <w:szCs w:val="26"/>
        </w:rPr>
      </w:pPr>
    </w:p>
    <w:p w14:paraId="4B82B36C" w14:textId="77777777" w:rsidR="000F63CA" w:rsidRDefault="000F63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516F7599"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01605B36"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b/>
          <w:bCs/>
          <w:sz w:val="26"/>
          <w:szCs w:val="26"/>
        </w:rPr>
      </w:pPr>
    </w:p>
    <w:p w14:paraId="09509D31"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p>
    <w:p w14:paraId="21F53194" w14:textId="77777777" w:rsidR="000B663F"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r>
        <w:rPr>
          <w:sz w:val="26"/>
          <w:szCs w:val="26"/>
        </w:rPr>
        <w:t xml:space="preserve">Accreditations:  </w:t>
      </w:r>
    </w:p>
    <w:p w14:paraId="63AFBCFC" w14:textId="77777777" w:rsidR="000B663F" w:rsidRDefault="000B6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p>
    <w:p w14:paraId="098EA345" w14:textId="567BBA8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r>
        <w:rPr>
          <w:sz w:val="26"/>
          <w:szCs w:val="26"/>
        </w:rPr>
        <w:t>SUNY College at Oneonta is accredited by Middle States.</w:t>
      </w:r>
    </w:p>
    <w:p w14:paraId="67F1F79F" w14:textId="77777777" w:rsidR="000B663F" w:rsidRDefault="000B663F">
      <w:pPr>
        <w:pStyle w:val="BodyText3"/>
      </w:pPr>
    </w:p>
    <w:p w14:paraId="00F8C748" w14:textId="77777777" w:rsidR="00712206" w:rsidRDefault="00712206">
      <w:pPr>
        <w:pStyle w:val="BodyText3"/>
      </w:pPr>
      <w:r>
        <w:t>SUNY College at Oneonta Division of Education has NCATE (National Council for the Accr</w:t>
      </w:r>
      <w:r w:rsidR="00165BF0">
        <w:t>editation of Teacher Education</w:t>
      </w:r>
      <w:r w:rsidR="007F0882">
        <w:t xml:space="preserve">) </w:t>
      </w:r>
      <w:r>
        <w:t xml:space="preserve">accreditation.  </w:t>
      </w:r>
      <w:r w:rsidR="006863B4">
        <w:t xml:space="preserve">The Counselor Education Degree Programs are </w:t>
      </w:r>
      <w:r w:rsidR="00165BF0">
        <w:t xml:space="preserve">registered with and approved by </w:t>
      </w:r>
      <w:r w:rsidR="006863B4">
        <w:t xml:space="preserve">the State of NY Department of Education.  </w:t>
      </w:r>
    </w:p>
    <w:p w14:paraId="6B827C1F" w14:textId="77777777" w:rsidR="00712206" w:rsidRDefault="00AA6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jc w:val="center"/>
        <w:rPr>
          <w:b/>
          <w:bCs/>
          <w:sz w:val="26"/>
          <w:szCs w:val="26"/>
        </w:rPr>
      </w:pPr>
      <w:r>
        <w:rPr>
          <w:b/>
          <w:bCs/>
          <w:sz w:val="26"/>
          <w:szCs w:val="26"/>
        </w:rPr>
        <w:br w:type="page"/>
      </w:r>
      <w:r w:rsidR="00712206">
        <w:rPr>
          <w:b/>
          <w:bCs/>
          <w:sz w:val="26"/>
          <w:szCs w:val="26"/>
        </w:rPr>
        <w:lastRenderedPageBreak/>
        <w:t>Overview and Welcome</w:t>
      </w:r>
    </w:p>
    <w:p w14:paraId="39DB604C"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pPr>
    </w:p>
    <w:p w14:paraId="7C8C7556" w14:textId="77777777" w:rsidR="00712206" w:rsidRPr="004C6510" w:rsidRDefault="00712206">
      <w:pPr>
        <w:pStyle w:val="Level1"/>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i/>
          <w:iCs/>
        </w:rPr>
        <w:sectPr w:rsidR="00712206" w:rsidRPr="004C6510">
          <w:type w:val="continuous"/>
          <w:pgSz w:w="12240" w:h="15840"/>
          <w:pgMar w:top="1440" w:right="1440" w:bottom="1166" w:left="1440" w:header="432" w:footer="1166" w:gutter="0"/>
          <w:cols w:space="720"/>
          <w:noEndnote/>
        </w:sectPr>
      </w:pPr>
      <w:r w:rsidRPr="004C6510">
        <w:rPr>
          <w:b/>
          <w:bCs/>
          <w:i/>
          <w:iCs/>
        </w:rPr>
        <w:t>To the candidate</w:t>
      </w:r>
      <w:r w:rsidRPr="004C6510">
        <w:rPr>
          <w:i/>
          <w:iCs/>
        </w:rPr>
        <w:t>:  Congratulations, you are about to begin a journey filled with challenge, excitement, and professional growth.  Counseling is a commitment that provides you with the opportunity to participate in the full range of counseling responsibilities. You have brought with you a set of tools and experiences.  Pract</w:t>
      </w:r>
      <w:r w:rsidR="006863B4" w:rsidRPr="004C6510">
        <w:rPr>
          <w:i/>
          <w:iCs/>
        </w:rPr>
        <w:t>icum will</w:t>
      </w:r>
      <w:r w:rsidRPr="004C6510">
        <w:rPr>
          <w:i/>
          <w:iCs/>
        </w:rPr>
        <w:t xml:space="preserve"> be the time to apply your knowledge, skills and dispositions to test out your counseling strategies.  Keep in mind, you are not alone in this endeavor; there is a whole team of professionals ready to assist you along the way.</w:t>
      </w:r>
    </w:p>
    <w:p w14:paraId="2655BC2E" w14:textId="77777777" w:rsidR="00712206" w:rsidRPr="004C6510"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DA61D9D" w14:textId="3479096A" w:rsidR="00712206" w:rsidRPr="004C6510" w:rsidRDefault="45DB3CD8"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ight="720"/>
      </w:pPr>
      <w:r w:rsidRPr="000B663F">
        <w:rPr>
          <w:i/>
          <w:iCs/>
          <w:u w:val="single"/>
        </w:rPr>
        <w:t>Advisement</w:t>
      </w:r>
      <w:r w:rsidRPr="45DB3CD8">
        <w:rPr>
          <w:i/>
          <w:iCs/>
        </w:rPr>
        <w:t>:</w:t>
      </w:r>
      <w:r>
        <w:t xml:space="preserve">  This set of materials contains copies of the current advisement guidelines for both the </w:t>
      </w:r>
      <w:proofErr w:type="gramStart"/>
      <w:r>
        <w:t>Master’s</w:t>
      </w:r>
      <w:proofErr w:type="gramEnd"/>
      <w:r>
        <w:t xml:space="preserve"> degree and the Certificate of </w:t>
      </w:r>
      <w:r w:rsidR="00FE6F67">
        <w:t>Advanced</w:t>
      </w:r>
      <w:r>
        <w:t xml:space="preserve"> Study.  </w:t>
      </w:r>
      <w:r w:rsidRPr="45DB3CD8">
        <w:rPr>
          <w:b/>
          <w:bCs/>
        </w:rPr>
        <w:t>You are required to meet with your advisor prior to your first registration.</w:t>
      </w:r>
      <w:r>
        <w:t xml:space="preserve">  After that time, we strongly suggest that you touch base with your advisor regularly.  If any change in your status as a full or part time student is contemplated, it is urgent that you discuss this change with your advisor </w:t>
      </w:r>
      <w:r w:rsidR="00573534">
        <w:t>to</w:t>
      </w:r>
      <w:r>
        <w:t xml:space="preserve"> have minimum impact on your program of study.  Remember that changes will probably lengthen your time toward a degree and, since Practicum is a Spring semester placement only, this will likely affect your ability to plan to take Practicum as originally planned.  </w:t>
      </w:r>
    </w:p>
    <w:p w14:paraId="50344F2D" w14:textId="77777777" w:rsidR="00712206" w:rsidRPr="004C6510"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63362DB8" w14:textId="05728CEC"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Fair Process and Procedures</w:t>
      </w:r>
      <w:r w:rsidRPr="004C6510">
        <w:rPr>
          <w:i/>
          <w:iCs/>
        </w:rPr>
        <w:t>:</w:t>
      </w:r>
      <w:r w:rsidRPr="004C6510">
        <w:t xml:space="preserve">  The Division of Education Counseling Program’s Statement of Fair Process</w:t>
      </w:r>
      <w:r w:rsidR="000B663F">
        <w:t xml:space="preserve"> Policy and Procedures are </w:t>
      </w:r>
      <w:r w:rsidRPr="004C6510">
        <w:t xml:space="preserve">outlined for students.  Counseling candidates need to be aware that, as Counselor Educators, the faculty must review and discuss candidate behavior and performance routinely. </w:t>
      </w:r>
      <w:r w:rsidR="006863B4" w:rsidRPr="004C6510">
        <w:t xml:space="preserve"> These discussions can lead to</w:t>
      </w:r>
      <w:r w:rsidRPr="004C6510">
        <w:t xml:space="preserve"> meeting</w:t>
      </w:r>
      <w:r w:rsidR="006863B4" w:rsidRPr="004C6510">
        <w:t>(s)</w:t>
      </w:r>
      <w:r w:rsidRPr="004C6510">
        <w:t xml:space="preserve"> with the candidate’s advi</w:t>
      </w:r>
      <w:r w:rsidR="006863B4" w:rsidRPr="004C6510">
        <w:t>sor and/or faculty member.  Such</w:t>
      </w:r>
      <w:r w:rsidRPr="004C6510">
        <w:t xml:space="preserve"> meeting</w:t>
      </w:r>
      <w:r w:rsidR="006863B4" w:rsidRPr="004C6510">
        <w:t>(s)</w:t>
      </w:r>
      <w:r w:rsidRPr="004C6510">
        <w:t xml:space="preserve"> will be documented in writing.   </w:t>
      </w:r>
    </w:p>
    <w:p w14:paraId="46848C81"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70FD228D"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Ethical Pledges</w:t>
      </w:r>
      <w:r w:rsidRPr="004C6510">
        <w:rPr>
          <w:i/>
          <w:iCs/>
        </w:rPr>
        <w:t>:</w:t>
      </w:r>
      <w:r w:rsidRPr="004C6510">
        <w:t xml:space="preserve">  Much of the content in some counseling courses is considered confidential material and candidates will be expected to maintain that confidentiality.  A sample confidentiality statement is included for your review.  </w:t>
      </w:r>
    </w:p>
    <w:p w14:paraId="7766E181"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68A71163" w14:textId="7BC99FE6" w:rsidR="006863B4" w:rsidRPr="004C6510" w:rsidRDefault="45DB3CD8"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Disclosure Contract</w:t>
      </w:r>
      <w:r w:rsidRPr="45DB3CD8">
        <w:rPr>
          <w:i/>
          <w:iCs/>
        </w:rPr>
        <w:t>:</w:t>
      </w:r>
      <w:r>
        <w:t xml:space="preserve">  All candidates in the Introduction to School Counseling course are required to read and sign the program disclosure contract.  A copy is included.  At mid-term in that class, students are given a performance evaluation progress report.  Any weakness(es) indicated in that report is/are to be treated as </w:t>
      </w:r>
      <w:r w:rsidR="00573534">
        <w:t>indicating “</w:t>
      </w:r>
      <w:r>
        <w:t xml:space="preserve">remedial” need(s).  </w:t>
      </w:r>
    </w:p>
    <w:p w14:paraId="33713AF9" w14:textId="123F1BA9" w:rsidR="45DB3CD8" w:rsidRDefault="45DB3CD8" w:rsidP="45DB3CD8">
      <w:pPr>
        <w:ind w:left="720"/>
        <w:rPr>
          <w:i/>
          <w:iCs/>
        </w:rPr>
      </w:pPr>
    </w:p>
    <w:p w14:paraId="694E9DA4" w14:textId="35ABA03D" w:rsidR="006863B4" w:rsidRPr="004C6510" w:rsidRDefault="006863B4"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Comprehensive Examination Guidelines</w:t>
      </w:r>
      <w:r w:rsidRPr="004C6510">
        <w:rPr>
          <w:i/>
          <w:iCs/>
        </w:rPr>
        <w:t>:</w:t>
      </w:r>
      <w:r w:rsidRPr="004C6510">
        <w:t xml:space="preserve">  This set of examinations caps the end of the first year for full-time students.  It covers all the content of the </w:t>
      </w:r>
      <w:r w:rsidR="00573534" w:rsidRPr="004C6510">
        <w:t>first-year</w:t>
      </w:r>
      <w:r w:rsidRPr="004C6510">
        <w:t xml:space="preserve"> courses.  You must pass all the examinations with a score of at least 70% correct.  </w:t>
      </w:r>
    </w:p>
    <w:p w14:paraId="52ED0AB6" w14:textId="77777777" w:rsidR="006863B4" w:rsidRPr="004C6510" w:rsidRDefault="006863B4"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637C55F0" w14:textId="6E17A936" w:rsidR="00712206" w:rsidRPr="004C6510" w:rsidRDefault="45DB3CD8" w:rsidP="45DB3C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i/>
          <w:iCs/>
        </w:rPr>
      </w:pPr>
      <w:r w:rsidRPr="000B663F">
        <w:rPr>
          <w:i/>
          <w:iCs/>
          <w:u w:val="single"/>
        </w:rPr>
        <w:t xml:space="preserve">Practicum Guidelines: </w:t>
      </w:r>
      <w:r w:rsidRPr="000B663F">
        <w:rPr>
          <w:u w:val="single"/>
        </w:rPr>
        <w:t xml:space="preserve">These are general information for all students in the </w:t>
      </w:r>
      <w:proofErr w:type="gramStart"/>
      <w:r w:rsidRPr="000B663F">
        <w:rPr>
          <w:u w:val="single"/>
        </w:rPr>
        <w:t>Master’s Degree</w:t>
      </w:r>
      <w:proofErr w:type="gramEnd"/>
      <w:r w:rsidRPr="000B663F">
        <w:rPr>
          <w:u w:val="single"/>
        </w:rPr>
        <w:t xml:space="preserve"> Program.   You must attend the</w:t>
      </w:r>
      <w:r>
        <w:t xml:space="preserve"> </w:t>
      </w:r>
      <w:r w:rsidR="00573534">
        <w:t>pre-practicum</w:t>
      </w:r>
      <w:r>
        <w:t xml:space="preserve"> meeting the fall semester before you are due to take practicum where more information will be provided.  </w:t>
      </w:r>
    </w:p>
    <w:p w14:paraId="6BF8E36D" w14:textId="77777777" w:rsidR="006863B4"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ab/>
      </w:r>
    </w:p>
    <w:p w14:paraId="5BA82C75"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7DA9848C"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5E1B3CEC"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1606010" w14:textId="1694EBCA" w:rsidR="000B663F" w:rsidRDefault="000B663F">
      <w:pPr>
        <w:widowControl/>
        <w:spacing w:after="200" w:line="276" w:lineRule="auto"/>
        <w:rPr>
          <w:b/>
          <w:bCs/>
        </w:rPr>
      </w:pPr>
      <w:r>
        <w:rPr>
          <w:b/>
          <w:bCs/>
        </w:rPr>
        <w:br w:type="page"/>
      </w:r>
    </w:p>
    <w:p w14:paraId="65B33E7C" w14:textId="77777777" w:rsidR="00712206" w:rsidRPr="000837C6" w:rsidRDefault="00712206">
      <w:pPr>
        <w:jc w:val="center"/>
      </w:pPr>
      <w:r w:rsidRPr="000837C6">
        <w:rPr>
          <w:b/>
          <w:bCs/>
        </w:rPr>
        <w:lastRenderedPageBreak/>
        <w:t>ADVISEMENT GUIDELINES</w:t>
      </w:r>
      <w:r w:rsidRPr="000837C6">
        <w:t xml:space="preserve"> – COUNSELOR EDUCATION – SUNY Oneonta</w:t>
      </w:r>
    </w:p>
    <w:p w14:paraId="11532978" w14:textId="18300B03" w:rsidR="00712206" w:rsidRPr="000837C6" w:rsidRDefault="000B663F">
      <w:pPr>
        <w:jc w:val="center"/>
      </w:pPr>
      <w:r>
        <w:t>MS</w:t>
      </w:r>
      <w:r w:rsidR="00712206" w:rsidRPr="000837C6">
        <w:t xml:space="preserve"> ED.</w:t>
      </w:r>
      <w:r>
        <w:t xml:space="preserve">, </w:t>
      </w:r>
      <w:r w:rsidR="00712206" w:rsidRPr="000837C6">
        <w:t xml:space="preserve">SCHOOL COUNSELING </w:t>
      </w:r>
    </w:p>
    <w:p w14:paraId="182F3EC9" w14:textId="77777777" w:rsidR="009C1466" w:rsidRDefault="009C1466">
      <w:pPr>
        <w:pStyle w:val="Heading1"/>
      </w:pPr>
    </w:p>
    <w:p w14:paraId="54DAF9DB" w14:textId="10E5D500" w:rsidR="00712206" w:rsidRPr="000837C6" w:rsidRDefault="000B663F">
      <w:pPr>
        <w:pStyle w:val="Heading1"/>
      </w:pPr>
      <w:r>
        <w:t>Effective</w:t>
      </w:r>
      <w:r w:rsidR="00712206" w:rsidRPr="000837C6">
        <w:t xml:space="preserve"> Fall 2006</w:t>
      </w:r>
    </w:p>
    <w:p w14:paraId="65BA9CF8" w14:textId="77777777" w:rsidR="00712206" w:rsidRPr="000837C6" w:rsidRDefault="00712206">
      <w:pPr>
        <w:pStyle w:val="Heading2"/>
        <w:rPr>
          <w:sz w:val="24"/>
          <w:szCs w:val="24"/>
        </w:rPr>
      </w:pPr>
      <w:r w:rsidRPr="000837C6">
        <w:rPr>
          <w:sz w:val="24"/>
          <w:szCs w:val="24"/>
        </w:rPr>
        <w:t>39 HOUR PROGRAM</w:t>
      </w:r>
    </w:p>
    <w:p w14:paraId="172CB146" w14:textId="77777777" w:rsidR="00712206" w:rsidRPr="000837C6" w:rsidRDefault="00712206">
      <w:pPr>
        <w:jc w:val="center"/>
      </w:pPr>
      <w:r w:rsidRPr="000837C6">
        <w:rPr>
          <w:b/>
          <w:bCs/>
        </w:rPr>
        <w:t>DEGREE STATUS</w:t>
      </w:r>
    </w:p>
    <w:p w14:paraId="364F5829" w14:textId="77777777" w:rsidR="00712206" w:rsidRPr="000837C6" w:rsidRDefault="00712206">
      <w:pPr>
        <w:jc w:val="center"/>
      </w:pPr>
    </w:p>
    <w:p w14:paraId="15B38BCE" w14:textId="77777777" w:rsidR="00712206" w:rsidRPr="000837C6" w:rsidRDefault="00712206">
      <w:r w:rsidRPr="000837C6">
        <w:t>REQUIREMENTS FOR UNCONDITIONAL ADMISSION:</w:t>
      </w:r>
    </w:p>
    <w:p w14:paraId="20AD1DB0" w14:textId="77777777" w:rsidR="00712206" w:rsidRPr="000837C6" w:rsidRDefault="00712206">
      <w:r w:rsidRPr="000837C6">
        <w:tab/>
      </w:r>
    </w:p>
    <w:p w14:paraId="67B7B69B" w14:textId="77777777" w:rsidR="00712206" w:rsidRPr="000837C6" w:rsidRDefault="00712206" w:rsidP="00406E30">
      <w:pPr>
        <w:pStyle w:val="ListParagraph"/>
        <w:numPr>
          <w:ilvl w:val="0"/>
          <w:numId w:val="32"/>
        </w:numPr>
      </w:pPr>
      <w:r w:rsidRPr="000837C6">
        <w:t>2.8 undergraduate GPA overall.</w:t>
      </w:r>
    </w:p>
    <w:p w14:paraId="4930529F" w14:textId="77777777" w:rsidR="00712206" w:rsidRPr="000837C6" w:rsidRDefault="00712206" w:rsidP="00406E30">
      <w:pPr>
        <w:pStyle w:val="ListParagraph"/>
        <w:numPr>
          <w:ilvl w:val="0"/>
          <w:numId w:val="32"/>
        </w:numPr>
      </w:pPr>
      <w:r w:rsidRPr="000837C6">
        <w:t xml:space="preserve">18 credits total prerequisite coursework: 12 in Psych/Ed Psych, 6 in Behavioral and Social </w:t>
      </w:r>
    </w:p>
    <w:p w14:paraId="4131FF4F" w14:textId="77777777" w:rsidR="00712206" w:rsidRPr="000837C6" w:rsidRDefault="00712206" w:rsidP="00406E30">
      <w:pPr>
        <w:ind w:firstLine="720"/>
      </w:pPr>
      <w:r w:rsidRPr="000837C6">
        <w:t>Sciences, Anthropology, Sociology, or related area.</w:t>
      </w:r>
    </w:p>
    <w:p w14:paraId="01C495B8" w14:textId="77777777" w:rsidR="00712206" w:rsidRPr="000837C6" w:rsidRDefault="00712206" w:rsidP="00406E30">
      <w:pPr>
        <w:pStyle w:val="ListParagraph"/>
        <w:numPr>
          <w:ilvl w:val="0"/>
          <w:numId w:val="32"/>
        </w:numPr>
      </w:pPr>
      <w:r w:rsidRPr="000837C6">
        <w:t>To be admitted, the candidate must:</w:t>
      </w:r>
    </w:p>
    <w:p w14:paraId="14CEB69A" w14:textId="77777777" w:rsidR="00801034" w:rsidRDefault="00712206" w:rsidP="00406E30">
      <w:pPr>
        <w:pStyle w:val="ListParagraph"/>
        <w:numPr>
          <w:ilvl w:val="2"/>
          <w:numId w:val="32"/>
        </w:numPr>
      </w:pPr>
      <w:r w:rsidRPr="000837C6">
        <w:t>submit application, official undergraduate transcripts, and 2 letters of recommendation</w:t>
      </w:r>
    </w:p>
    <w:p w14:paraId="03F30B51" w14:textId="77777777" w:rsidR="00712206" w:rsidRPr="000837C6" w:rsidRDefault="00712206" w:rsidP="000E0F7B">
      <w:pPr>
        <w:ind w:left="2160" w:firstLine="180"/>
      </w:pPr>
      <w:r w:rsidRPr="000837C6">
        <w:t xml:space="preserve">to the </w:t>
      </w:r>
      <w:r w:rsidR="007B0C6C">
        <w:t>Office of Graduate Studies</w:t>
      </w:r>
      <w:r w:rsidRPr="000837C6">
        <w:t>.</w:t>
      </w:r>
    </w:p>
    <w:p w14:paraId="1F3DDDBF" w14:textId="77777777" w:rsidR="00712206" w:rsidRPr="000837C6" w:rsidRDefault="00712206" w:rsidP="00406E30">
      <w:pPr>
        <w:pStyle w:val="ListParagraph"/>
        <w:numPr>
          <w:ilvl w:val="2"/>
          <w:numId w:val="32"/>
        </w:numPr>
      </w:pPr>
      <w:r w:rsidRPr="000837C6">
        <w:t>meet the requirements stated above.</w:t>
      </w:r>
    </w:p>
    <w:p w14:paraId="24E044B9" w14:textId="77777777" w:rsidR="00712206" w:rsidRPr="000837C6" w:rsidRDefault="00712206" w:rsidP="00406E30">
      <w:pPr>
        <w:pStyle w:val="ListParagraph"/>
        <w:numPr>
          <w:ilvl w:val="2"/>
          <w:numId w:val="32"/>
        </w:numPr>
      </w:pPr>
      <w:r w:rsidRPr="000837C6">
        <w:t xml:space="preserve">pay $50 nonrefundable admission fee to </w:t>
      </w:r>
      <w:r w:rsidR="00750247">
        <w:t>Office of Graduate Studies</w:t>
      </w:r>
      <w:r w:rsidRPr="000837C6">
        <w:t>.</w:t>
      </w:r>
    </w:p>
    <w:p w14:paraId="6CFDEED6" w14:textId="77777777" w:rsidR="00712206" w:rsidRPr="000837C6" w:rsidRDefault="00712206" w:rsidP="00406E30">
      <w:pPr>
        <w:pStyle w:val="ListParagraph"/>
        <w:numPr>
          <w:ilvl w:val="2"/>
          <w:numId w:val="32"/>
        </w:numPr>
      </w:pPr>
      <w:r w:rsidRPr="000837C6">
        <w:t>be interviewed by members of the departmental admission committee.</w:t>
      </w:r>
    </w:p>
    <w:p w14:paraId="095318B1" w14:textId="77777777" w:rsidR="00712206" w:rsidRPr="000837C6" w:rsidRDefault="00712206"/>
    <w:p w14:paraId="2E7861BC" w14:textId="77777777" w:rsidR="00712206" w:rsidRPr="000837C6" w:rsidRDefault="00712206">
      <w:r w:rsidRPr="000837C6">
        <w:tab/>
        <w:t>Note: We have a once a year admission.</w:t>
      </w:r>
    </w:p>
    <w:p w14:paraId="70C8A0B1" w14:textId="77777777" w:rsidR="00712206" w:rsidRPr="000837C6" w:rsidRDefault="00712206"/>
    <w:p w14:paraId="57699489" w14:textId="77777777" w:rsidR="00712206" w:rsidRPr="000837C6" w:rsidRDefault="00712206">
      <w:r w:rsidRPr="000837C6">
        <w:t>PROCEDURES FOR ADMISSION AND COURSE-RELATED INFORMATION:</w:t>
      </w:r>
    </w:p>
    <w:p w14:paraId="64ABBFA8" w14:textId="77777777" w:rsidR="00712206" w:rsidRPr="000837C6" w:rsidRDefault="00712206"/>
    <w:p w14:paraId="57BC5899" w14:textId="77777777" w:rsidR="00712206" w:rsidRPr="000837C6" w:rsidRDefault="00712206" w:rsidP="000B663F">
      <w:r w:rsidRPr="000837C6">
        <w:tab/>
      </w:r>
      <w:r w:rsidRPr="000837C6">
        <w:rPr>
          <w:u w:val="single"/>
        </w:rPr>
        <w:t xml:space="preserve">Before admission </w:t>
      </w:r>
      <w:r w:rsidRPr="000837C6">
        <w:t>-</w:t>
      </w:r>
    </w:p>
    <w:p w14:paraId="1F545643" w14:textId="77777777" w:rsidR="00712206" w:rsidRPr="000837C6" w:rsidRDefault="00712206">
      <w:pPr>
        <w:ind w:left="720" w:firstLine="360"/>
      </w:pPr>
    </w:p>
    <w:p w14:paraId="68065D7B" w14:textId="77777777" w:rsidR="00712206" w:rsidRPr="000837C6" w:rsidRDefault="00712206" w:rsidP="000E0F7B">
      <w:pPr>
        <w:pStyle w:val="ListParagraph"/>
        <w:numPr>
          <w:ilvl w:val="0"/>
          <w:numId w:val="34"/>
        </w:numPr>
      </w:pPr>
      <w:r w:rsidRPr="000837C6">
        <w:t xml:space="preserve">Complete and submit to </w:t>
      </w:r>
      <w:r w:rsidR="00261EA7">
        <w:t>Office of Graduate Studies,</w:t>
      </w:r>
      <w:r w:rsidR="00F43155">
        <w:t xml:space="preserve"> </w:t>
      </w:r>
      <w:r w:rsidRPr="000837C6">
        <w:t xml:space="preserve">Application for Degree Status by </w:t>
      </w:r>
      <w:r w:rsidR="00F84400">
        <w:t xml:space="preserve">February 1 for </w:t>
      </w:r>
      <w:r w:rsidR="00E8385F">
        <w:t>f</w:t>
      </w:r>
      <w:r w:rsidRPr="000837C6">
        <w:t xml:space="preserve">all start.   </w:t>
      </w:r>
    </w:p>
    <w:p w14:paraId="6576922B" w14:textId="77777777" w:rsidR="00712206" w:rsidRPr="000837C6" w:rsidRDefault="00712206">
      <w:pPr>
        <w:ind w:left="720"/>
      </w:pPr>
    </w:p>
    <w:p w14:paraId="25B82EC0" w14:textId="77777777" w:rsidR="00712206" w:rsidRPr="000837C6" w:rsidRDefault="00712206" w:rsidP="000E0F7B">
      <w:pPr>
        <w:pStyle w:val="ListParagraph"/>
        <w:numPr>
          <w:ilvl w:val="0"/>
          <w:numId w:val="34"/>
        </w:numPr>
      </w:pPr>
      <w:r w:rsidRPr="000837C6">
        <w:t>Note: Incomplete applications or those filed after the deadline will be placed on hold for the next review cycle.</w:t>
      </w:r>
    </w:p>
    <w:p w14:paraId="0BA718A4" w14:textId="77777777" w:rsidR="00712206" w:rsidRPr="000837C6" w:rsidRDefault="00712206"/>
    <w:p w14:paraId="2B736658" w14:textId="77777777" w:rsidR="00712206" w:rsidRPr="000837C6" w:rsidRDefault="00712206">
      <w:r w:rsidRPr="000837C6">
        <w:tab/>
      </w:r>
      <w:r w:rsidRPr="000837C6">
        <w:rPr>
          <w:u w:val="single"/>
        </w:rPr>
        <w:t xml:space="preserve">After admission </w:t>
      </w:r>
      <w:r w:rsidRPr="000837C6">
        <w:t>-</w:t>
      </w:r>
    </w:p>
    <w:p w14:paraId="5A048FDC" w14:textId="77777777" w:rsidR="00712206" w:rsidRPr="000837C6" w:rsidRDefault="00712206"/>
    <w:p w14:paraId="388559CE" w14:textId="77777777" w:rsidR="00712206" w:rsidRPr="000837C6" w:rsidRDefault="00712206">
      <w:r w:rsidRPr="000837C6">
        <w:tab/>
        <w:t xml:space="preserve">1. </w:t>
      </w:r>
      <w:r w:rsidR="005152E7">
        <w:tab/>
      </w:r>
      <w:r w:rsidRPr="000837C6">
        <w:t>All matriculated students will be assigned an advisor.</w:t>
      </w:r>
    </w:p>
    <w:p w14:paraId="2BCE77EE" w14:textId="77777777" w:rsidR="00712206" w:rsidRPr="000837C6" w:rsidRDefault="00712206"/>
    <w:p w14:paraId="4B2C1546" w14:textId="77777777" w:rsidR="00712206" w:rsidRPr="000837C6" w:rsidRDefault="00712206" w:rsidP="005152E7">
      <w:pPr>
        <w:ind w:left="1440" w:hanging="720"/>
      </w:pPr>
      <w:r w:rsidRPr="000837C6">
        <w:t xml:space="preserve">2. </w:t>
      </w:r>
      <w:r w:rsidR="005152E7">
        <w:tab/>
      </w:r>
      <w:r w:rsidRPr="000837C6">
        <w:t xml:space="preserve">Matriculated students are required to contact advisors </w:t>
      </w:r>
      <w:r w:rsidRPr="00B27850">
        <w:rPr>
          <w:b/>
          <w:u w:val="single"/>
        </w:rPr>
        <w:t>before registering</w:t>
      </w:r>
      <w:r w:rsidRPr="000837C6">
        <w:t xml:space="preserve"> to review the program of study document (arrow sheet) and to obtain permission form for registration. Any changes to program of study need to be made with advisor's approval and appropriate documentation sent to </w:t>
      </w:r>
      <w:r w:rsidR="00750247">
        <w:t>Office of Graduate Studies</w:t>
      </w:r>
      <w:r w:rsidRPr="000837C6">
        <w:t>.</w:t>
      </w:r>
    </w:p>
    <w:p w14:paraId="40A27DB1" w14:textId="77777777" w:rsidR="00712206" w:rsidRPr="000837C6" w:rsidRDefault="00712206">
      <w:pPr>
        <w:ind w:left="720"/>
      </w:pPr>
    </w:p>
    <w:p w14:paraId="2C52F425" w14:textId="119B616B" w:rsidR="00712206" w:rsidRDefault="00712206" w:rsidP="005152E7">
      <w:pPr>
        <w:ind w:left="1440" w:hanging="720"/>
      </w:pPr>
      <w:r w:rsidRPr="000837C6">
        <w:t xml:space="preserve">3. </w:t>
      </w:r>
      <w:r w:rsidR="005152E7">
        <w:tab/>
      </w:r>
      <w:r w:rsidRPr="000837C6">
        <w:t xml:space="preserve">Any previously completed graduate courses for which the student seeks transfer credit must be approved by advisor, must be relevant, must be from an accredited college, must be within the </w:t>
      </w:r>
      <w:r w:rsidR="00573534" w:rsidRPr="000837C6">
        <w:t>6-year</w:t>
      </w:r>
      <w:r w:rsidRPr="000837C6">
        <w:t xml:space="preserve"> time limit for obtaining the Master’s degree at time of graduation, must appear on a college transcript, must include a minimum of 37.5 clock hours and must have a grade of B or better. Forms for Course Substitution can be obtained from the </w:t>
      </w:r>
      <w:r w:rsidR="00261EA7">
        <w:t xml:space="preserve">Office of Graduate </w:t>
      </w:r>
      <w:r w:rsidR="00786656">
        <w:t>Studies or</w:t>
      </w:r>
      <w:r w:rsidRPr="000837C6">
        <w:t xml:space="preserve"> from your advisor. </w:t>
      </w:r>
      <w:proofErr w:type="gramStart"/>
      <w:r w:rsidRPr="000837C6">
        <w:t>As a general rule</w:t>
      </w:r>
      <w:proofErr w:type="gramEnd"/>
      <w:r w:rsidRPr="000837C6">
        <w:t>, elective credits are most appropriate for transfer.  Appropriate documentation of course content is to be supplied when form is submitted. No more than 9 s.h. may be transferred into this program. Techniques (CNED 541) may not be transferred in from another institution.</w:t>
      </w:r>
      <w:r w:rsidR="0074234D">
        <w:t xml:space="preserve"> Once admitted to the program, students must complete Introduction to School Counseling here.</w:t>
      </w:r>
    </w:p>
    <w:p w14:paraId="38051064" w14:textId="77777777" w:rsidR="00B27850" w:rsidRPr="000837C6" w:rsidRDefault="00B27850">
      <w:pPr>
        <w:ind w:left="720"/>
      </w:pPr>
    </w:p>
    <w:p w14:paraId="0E5B33DD" w14:textId="77777777" w:rsidR="00712206" w:rsidRPr="000837C6" w:rsidRDefault="00712206">
      <w:pPr>
        <w:ind w:left="720"/>
      </w:pPr>
    </w:p>
    <w:p w14:paraId="60C9EF88" w14:textId="77777777" w:rsidR="00712206" w:rsidRPr="000837C6" w:rsidRDefault="00712206" w:rsidP="005152E7">
      <w:pPr>
        <w:ind w:left="1440" w:hanging="720"/>
      </w:pPr>
      <w:r w:rsidRPr="000837C6">
        <w:t xml:space="preserve">4. </w:t>
      </w:r>
      <w:r w:rsidR="005152E7">
        <w:tab/>
      </w:r>
      <w:r w:rsidRPr="000837C6">
        <w:t xml:space="preserve">Any graduate courses students wish to transfer in </w:t>
      </w:r>
      <w:r w:rsidRPr="000837C6">
        <w:rPr>
          <w:u w:val="single"/>
        </w:rPr>
        <w:t>following</w:t>
      </w:r>
      <w:r w:rsidRPr="000837C6">
        <w:t xml:space="preserve"> admission must have written prior approval by advisor, must be relevant, must be from an accredited college, must appear on a college transcript, must include a m</w:t>
      </w:r>
      <w:r w:rsidR="00F2480E">
        <w:t xml:space="preserve">inimum of 37.5 clock hours and </w:t>
      </w:r>
      <w:r w:rsidRPr="000837C6">
        <w:t xml:space="preserve">must result in a grade of B or better.  Forms for Course Substitution can be obtained from </w:t>
      </w:r>
      <w:r w:rsidR="00261EA7">
        <w:t xml:space="preserve">Office of Graduate </w:t>
      </w:r>
      <w:r w:rsidR="00786656">
        <w:t>Studies or</w:t>
      </w:r>
      <w:r w:rsidRPr="000837C6">
        <w:t xml:space="preserve"> from your advisor. Appropriate documentation of course content is to be supplied when form is submitted. Acceptance of transferred in coursework into this degree will affect time limit set for completion of degree. </w:t>
      </w:r>
    </w:p>
    <w:p w14:paraId="59D07147" w14:textId="77777777" w:rsidR="00712206" w:rsidRPr="000837C6" w:rsidRDefault="00712206">
      <w:pPr>
        <w:ind w:left="720"/>
      </w:pPr>
    </w:p>
    <w:p w14:paraId="41178958" w14:textId="77777777" w:rsidR="00712206" w:rsidRPr="000837C6" w:rsidRDefault="00712206">
      <w:r w:rsidRPr="000837C6">
        <w:tab/>
        <w:t xml:space="preserve">5. </w:t>
      </w:r>
      <w:r w:rsidR="005152E7">
        <w:tab/>
      </w:r>
      <w:r w:rsidRPr="000837C6">
        <w:t>Registration Prerequisites:</w:t>
      </w:r>
    </w:p>
    <w:p w14:paraId="52F38595" w14:textId="77777777" w:rsidR="008F60F1" w:rsidRDefault="008F60F1" w:rsidP="008F60F1">
      <w:pPr>
        <w:widowControl/>
        <w:ind w:left="1800"/>
      </w:pPr>
    </w:p>
    <w:p w14:paraId="48A17FF4" w14:textId="77777777" w:rsidR="00712206" w:rsidRPr="005152E7" w:rsidRDefault="008F60F1" w:rsidP="005152E7">
      <w:pPr>
        <w:pStyle w:val="ListParagraph"/>
        <w:widowControl/>
        <w:numPr>
          <w:ilvl w:val="0"/>
          <w:numId w:val="35"/>
        </w:numPr>
        <w:rPr>
          <w:b/>
          <w:bCs/>
        </w:rPr>
      </w:pPr>
      <w:r>
        <w:t xml:space="preserve"> </w:t>
      </w:r>
      <w:r w:rsidR="00712206" w:rsidRPr="000837C6">
        <w:t xml:space="preserve">Prerequisites to </w:t>
      </w:r>
      <w:r w:rsidR="00712206" w:rsidRPr="005152E7">
        <w:rPr>
          <w:u w:val="single"/>
        </w:rPr>
        <w:t>Practicum</w:t>
      </w:r>
      <w:r w:rsidR="00712206" w:rsidRPr="000837C6">
        <w:t xml:space="preserve"> for School Counseling (596): All thirty-three hours of core courses are prerequisite to Practicum.  In addition, students admitted as of fall 2003 must obtain a B or better in Intro </w:t>
      </w:r>
      <w:r w:rsidR="00C22244">
        <w:t xml:space="preserve">to School Counseling </w:t>
      </w:r>
      <w:r w:rsidR="00712206" w:rsidRPr="000837C6">
        <w:t>(500), Groups (560) and Techniques (541) to take practicum.  Students on Academic Probation will not be permitted to take Practicum. Students with felony/misdemeanor charges will need to request a meeting of the counselor education faculty to review appropriateness for practicum placement. The closer to the beginning of Practicum that charges are incurred, the less likely students will be approved for placement that semester. Passing the comprehensive examination is a prerequisite for both level two classes and Practicum.</w:t>
      </w:r>
    </w:p>
    <w:p w14:paraId="6B35541A" w14:textId="77777777" w:rsidR="00712206" w:rsidRPr="000837C6" w:rsidRDefault="00712206">
      <w:pPr>
        <w:ind w:left="1440"/>
      </w:pPr>
    </w:p>
    <w:p w14:paraId="5842B555" w14:textId="77777777" w:rsidR="00712206" w:rsidRPr="000837C6" w:rsidRDefault="008F60F1" w:rsidP="005152E7">
      <w:pPr>
        <w:widowControl/>
        <w:ind w:left="2160" w:hanging="360"/>
        <w:rPr>
          <w:b/>
          <w:bCs/>
        </w:rPr>
      </w:pPr>
      <w:r w:rsidRPr="008F60F1">
        <w:t>b.</w:t>
      </w:r>
      <w:r>
        <w:t xml:space="preserve"> </w:t>
      </w:r>
      <w:r w:rsidR="005152E7">
        <w:tab/>
      </w:r>
      <w:r w:rsidRPr="008F60F1">
        <w:rPr>
          <w:u w:val="single"/>
        </w:rPr>
        <w:t>T</w:t>
      </w:r>
      <w:r w:rsidR="00712206" w:rsidRPr="000837C6">
        <w:rPr>
          <w:u w:val="single"/>
        </w:rPr>
        <w:t>echniques</w:t>
      </w:r>
      <w:r w:rsidR="00712206" w:rsidRPr="000837C6">
        <w:t xml:space="preserve"> (541) - grade must be B or better to take Practicum (596). Must take Theories (540) before or concurrent with techniques.</w:t>
      </w:r>
    </w:p>
    <w:p w14:paraId="4B253057" w14:textId="77777777" w:rsidR="00712206" w:rsidRPr="000837C6" w:rsidRDefault="00712206"/>
    <w:p w14:paraId="61B7C038" w14:textId="77777777" w:rsidR="00712206" w:rsidRPr="000837C6" w:rsidRDefault="008F60F1" w:rsidP="005152E7">
      <w:pPr>
        <w:widowControl/>
        <w:ind w:left="2160" w:hanging="360"/>
        <w:rPr>
          <w:b/>
          <w:bCs/>
        </w:rPr>
      </w:pPr>
      <w:r>
        <w:t xml:space="preserve">c. </w:t>
      </w:r>
      <w:r w:rsidR="005152E7">
        <w:tab/>
      </w:r>
      <w:r w:rsidR="00712206" w:rsidRPr="00B27850">
        <w:rPr>
          <w:u w:val="single"/>
        </w:rPr>
        <w:t>Theories</w:t>
      </w:r>
      <w:r w:rsidR="00712206" w:rsidRPr="000837C6">
        <w:t xml:space="preserve"> (540) and Techniques (541) are prerequisite to Groups (560) Counseling Services for Special Needs (545) Counseling Services for Children and Adolescents (561)</w:t>
      </w:r>
      <w:r w:rsidR="00712206" w:rsidRPr="000837C6">
        <w:rPr>
          <w:b/>
          <w:bCs/>
        </w:rPr>
        <w:t xml:space="preserve"> </w:t>
      </w:r>
    </w:p>
    <w:p w14:paraId="572A2CD3" w14:textId="77777777" w:rsidR="00712206" w:rsidRPr="000837C6" w:rsidRDefault="00712206"/>
    <w:p w14:paraId="57B52124" w14:textId="77777777" w:rsidR="00712206" w:rsidRPr="000837C6" w:rsidRDefault="008F60F1" w:rsidP="008F60F1">
      <w:pPr>
        <w:widowControl/>
        <w:ind w:left="1800"/>
      </w:pPr>
      <w:r>
        <w:t>d.</w:t>
      </w:r>
      <w:r w:rsidR="005152E7">
        <w:tab/>
      </w:r>
      <w:r w:rsidR="00712206" w:rsidRPr="00B27850">
        <w:rPr>
          <w:u w:val="single"/>
        </w:rPr>
        <w:t>Stat/Research</w:t>
      </w:r>
      <w:r w:rsidR="00712206" w:rsidRPr="000837C6">
        <w:t xml:space="preserve"> (516) </w:t>
      </w:r>
      <w:r w:rsidR="0074234D">
        <w:t xml:space="preserve">is </w:t>
      </w:r>
      <w:r w:rsidR="00712206" w:rsidRPr="000837C6">
        <w:t>prerequisite to Measurement (525).</w:t>
      </w:r>
    </w:p>
    <w:p w14:paraId="5E6BA6CD" w14:textId="77777777" w:rsidR="00712206" w:rsidRPr="000837C6" w:rsidRDefault="00712206"/>
    <w:p w14:paraId="393AF833" w14:textId="77777777" w:rsidR="00712206" w:rsidRPr="000837C6" w:rsidRDefault="008F60F1" w:rsidP="008F60F1">
      <w:pPr>
        <w:widowControl/>
        <w:ind w:left="1800"/>
      </w:pPr>
      <w:r>
        <w:t xml:space="preserve">e. </w:t>
      </w:r>
      <w:r w:rsidR="005152E7">
        <w:tab/>
      </w:r>
      <w:r w:rsidR="00712206" w:rsidRPr="00B27850">
        <w:rPr>
          <w:u w:val="single"/>
        </w:rPr>
        <w:t>Theories</w:t>
      </w:r>
      <w:r w:rsidR="00712206" w:rsidRPr="000837C6">
        <w:t xml:space="preserve"> (540) is prerequisite to Self</w:t>
      </w:r>
      <w:r w:rsidR="00B27850">
        <w:t>,</w:t>
      </w:r>
      <w:r w:rsidR="00712206" w:rsidRPr="000837C6">
        <w:t xml:space="preserve"> Culture and Society (565) </w:t>
      </w:r>
    </w:p>
    <w:p w14:paraId="39F64894" w14:textId="77777777" w:rsidR="00712206" w:rsidRPr="000837C6" w:rsidRDefault="00712206"/>
    <w:p w14:paraId="29AA09A0" w14:textId="3267FBE0" w:rsidR="00712206" w:rsidRPr="000837C6" w:rsidRDefault="00712206" w:rsidP="005152E7">
      <w:pPr>
        <w:ind w:left="1440" w:hanging="390"/>
      </w:pPr>
      <w:r w:rsidRPr="000837C6">
        <w:t xml:space="preserve">6. </w:t>
      </w:r>
      <w:r w:rsidR="005152E7">
        <w:tab/>
      </w:r>
      <w:r w:rsidR="008F60F1">
        <w:t>Practicum (596) is an all</w:t>
      </w:r>
      <w:r w:rsidR="00B27850">
        <w:t>-</w:t>
      </w:r>
      <w:r w:rsidR="008F60F1">
        <w:t>day commitment for a minimum of three days a week</w:t>
      </w:r>
      <w:r w:rsidR="00B27850">
        <w:t>, o</w:t>
      </w:r>
      <w:r w:rsidR="008F60F1">
        <w:t xml:space="preserve">ne at SUNY Oneonta and two at your site. </w:t>
      </w:r>
      <w:r w:rsidRPr="000837C6">
        <w:t>Practicum (596</w:t>
      </w:r>
      <w:r w:rsidRPr="000837C6">
        <w:rPr>
          <w:b/>
          <w:bCs/>
        </w:rPr>
        <w:t xml:space="preserve">) </w:t>
      </w:r>
      <w:r w:rsidRPr="000837C6">
        <w:t xml:space="preserve">will be offered Spring Semester only and must be passed with B or better.  If not, no departmental or field coordinator recommendation will be </w:t>
      </w:r>
      <w:r w:rsidR="00573534" w:rsidRPr="000837C6">
        <w:t>made,</w:t>
      </w:r>
      <w:r w:rsidRPr="000837C6">
        <w:t xml:space="preserve"> and students will need to repeat Practicum. Students must arrange for practicum placement before the departmental deadlines set each semester. Late placements will not be made. No placements will be authorized which are more than one hour away from the college and some restrictions apply within those limits. See faculty </w:t>
      </w:r>
      <w:r w:rsidRPr="000837C6">
        <w:rPr>
          <w:u w:val="single"/>
        </w:rPr>
        <w:t>before</w:t>
      </w:r>
      <w:r w:rsidRPr="000837C6">
        <w:t xml:space="preserve"> arranging site. Students may not arrange a practicum in the district in which they work(ed), where they, their spouses, or their children attend(ed) school.  See the practicum policy document for further details</w:t>
      </w:r>
      <w:r w:rsidR="0074234D">
        <w:t xml:space="preserve"> on restrictions</w:t>
      </w:r>
      <w:r w:rsidRPr="000837C6">
        <w:t>.</w:t>
      </w:r>
    </w:p>
    <w:p w14:paraId="5F9486A1" w14:textId="77777777" w:rsidR="00B27850" w:rsidRDefault="00B27850" w:rsidP="00712206">
      <w:pPr>
        <w:pStyle w:val="BodyTextIndent3"/>
        <w:ind w:left="1050" w:firstLine="30"/>
        <w:rPr>
          <w:sz w:val="24"/>
          <w:szCs w:val="24"/>
        </w:rPr>
      </w:pPr>
    </w:p>
    <w:p w14:paraId="4097BF5E" w14:textId="5A369305" w:rsidR="00712206" w:rsidRPr="000837C6" w:rsidRDefault="00712206" w:rsidP="005152E7">
      <w:pPr>
        <w:pStyle w:val="BodyTextIndent3"/>
        <w:ind w:left="1440"/>
        <w:rPr>
          <w:sz w:val="24"/>
          <w:szCs w:val="24"/>
        </w:rPr>
      </w:pPr>
      <w:r w:rsidRPr="000837C6">
        <w:rPr>
          <w:sz w:val="24"/>
          <w:szCs w:val="24"/>
        </w:rPr>
        <w:t xml:space="preserve">All students must attend </w:t>
      </w:r>
      <w:r w:rsidR="0074234D">
        <w:rPr>
          <w:sz w:val="24"/>
          <w:szCs w:val="24"/>
        </w:rPr>
        <w:t>the</w:t>
      </w:r>
      <w:r w:rsidRPr="000837C6">
        <w:rPr>
          <w:sz w:val="24"/>
          <w:szCs w:val="24"/>
        </w:rPr>
        <w:t xml:space="preserve"> pre</w:t>
      </w:r>
      <w:r w:rsidR="00573534">
        <w:rPr>
          <w:sz w:val="24"/>
          <w:szCs w:val="24"/>
        </w:rPr>
        <w:t>-</w:t>
      </w:r>
      <w:r w:rsidRPr="000837C6">
        <w:rPr>
          <w:sz w:val="24"/>
          <w:szCs w:val="24"/>
        </w:rPr>
        <w:t xml:space="preserve">practicum orientation </w:t>
      </w:r>
      <w:r w:rsidR="0074234D">
        <w:rPr>
          <w:sz w:val="24"/>
          <w:szCs w:val="24"/>
        </w:rPr>
        <w:t xml:space="preserve">group meeting </w:t>
      </w:r>
      <w:r w:rsidRPr="000837C6">
        <w:rPr>
          <w:sz w:val="24"/>
          <w:szCs w:val="24"/>
        </w:rPr>
        <w:t xml:space="preserve">the semester before they wish to apply for practicum placement. The graduate committee of the </w:t>
      </w:r>
      <w:r w:rsidR="00BA76C1">
        <w:rPr>
          <w:sz w:val="24"/>
          <w:szCs w:val="24"/>
        </w:rPr>
        <w:t>D</w:t>
      </w:r>
      <w:r w:rsidRPr="000837C6">
        <w:rPr>
          <w:sz w:val="24"/>
          <w:szCs w:val="24"/>
        </w:rPr>
        <w:t xml:space="preserve">epartment of </w:t>
      </w:r>
      <w:r w:rsidR="00BA76C1">
        <w:rPr>
          <w:sz w:val="24"/>
          <w:szCs w:val="24"/>
        </w:rPr>
        <w:t>Educational Psychology, Counseling, and Special Education</w:t>
      </w:r>
      <w:r w:rsidRPr="000837C6">
        <w:rPr>
          <w:sz w:val="24"/>
          <w:szCs w:val="24"/>
        </w:rPr>
        <w:t xml:space="preserve"> must approve all placements. Students deemed ineligible for practicum will be allowed to meet with the subcommittee for review.</w:t>
      </w:r>
    </w:p>
    <w:p w14:paraId="0E49A9F3" w14:textId="4D06730C" w:rsidR="00712206" w:rsidRPr="000837C6" w:rsidRDefault="00712206" w:rsidP="005152E7">
      <w:pPr>
        <w:pStyle w:val="BodyTextIndent3"/>
        <w:ind w:left="1440"/>
        <w:rPr>
          <w:sz w:val="24"/>
          <w:szCs w:val="24"/>
        </w:rPr>
      </w:pPr>
      <w:r w:rsidRPr="000837C6">
        <w:rPr>
          <w:sz w:val="24"/>
          <w:szCs w:val="24"/>
        </w:rPr>
        <w:t xml:space="preserve">Students should take the </w:t>
      </w:r>
      <w:r w:rsidR="00573534" w:rsidRPr="000837C6">
        <w:rPr>
          <w:sz w:val="24"/>
          <w:szCs w:val="24"/>
        </w:rPr>
        <w:t>2-hour</w:t>
      </w:r>
      <w:r w:rsidR="008F60F1">
        <w:rPr>
          <w:sz w:val="24"/>
          <w:szCs w:val="24"/>
        </w:rPr>
        <w:t xml:space="preserve"> online</w:t>
      </w:r>
      <w:r w:rsidRPr="000837C6">
        <w:rPr>
          <w:sz w:val="24"/>
          <w:szCs w:val="24"/>
        </w:rPr>
        <w:t xml:space="preserve"> training in Child Abuse Recognition and Reporting and </w:t>
      </w:r>
      <w:r w:rsidRPr="000837C6">
        <w:rPr>
          <w:sz w:val="24"/>
          <w:szCs w:val="24"/>
        </w:rPr>
        <w:lastRenderedPageBreak/>
        <w:t xml:space="preserve">provide evidence of completion to the Registrar prior to registering in Practicum.  Students should complete the SAVE </w:t>
      </w:r>
      <w:r w:rsidR="008F60F1">
        <w:rPr>
          <w:sz w:val="24"/>
          <w:szCs w:val="24"/>
        </w:rPr>
        <w:t xml:space="preserve">online </w:t>
      </w:r>
      <w:r w:rsidRPr="000837C6">
        <w:rPr>
          <w:sz w:val="24"/>
          <w:szCs w:val="24"/>
        </w:rPr>
        <w:t xml:space="preserve">training and </w:t>
      </w:r>
      <w:r w:rsidR="008F60F1">
        <w:rPr>
          <w:sz w:val="24"/>
          <w:szCs w:val="24"/>
        </w:rPr>
        <w:t xml:space="preserve">be </w:t>
      </w:r>
      <w:r w:rsidRPr="000837C6">
        <w:rPr>
          <w:sz w:val="24"/>
          <w:szCs w:val="24"/>
        </w:rPr>
        <w:t>fingerprint</w:t>
      </w:r>
      <w:r w:rsidR="008F60F1">
        <w:rPr>
          <w:sz w:val="24"/>
          <w:szCs w:val="24"/>
        </w:rPr>
        <w:t>ed</w:t>
      </w:r>
      <w:r w:rsidRPr="000837C6">
        <w:rPr>
          <w:sz w:val="24"/>
          <w:szCs w:val="24"/>
        </w:rPr>
        <w:t xml:space="preserve"> </w:t>
      </w:r>
      <w:r w:rsidR="008F60F1">
        <w:rPr>
          <w:sz w:val="24"/>
          <w:szCs w:val="24"/>
        </w:rPr>
        <w:t>early in the program.</w:t>
      </w:r>
      <w:r w:rsidRPr="000837C6">
        <w:rPr>
          <w:sz w:val="24"/>
          <w:szCs w:val="24"/>
        </w:rPr>
        <w:t xml:space="preserve">  </w:t>
      </w:r>
      <w:r w:rsidR="00B27850">
        <w:rPr>
          <w:sz w:val="24"/>
          <w:szCs w:val="24"/>
        </w:rPr>
        <w:t xml:space="preserve">Students should complete the </w:t>
      </w:r>
      <w:r w:rsidR="00573534">
        <w:rPr>
          <w:sz w:val="24"/>
          <w:szCs w:val="24"/>
        </w:rPr>
        <w:t>6-hour</w:t>
      </w:r>
      <w:r w:rsidR="00B27850">
        <w:rPr>
          <w:sz w:val="24"/>
          <w:szCs w:val="24"/>
        </w:rPr>
        <w:t xml:space="preserve"> Dignity for All Students Act Workshop offered at SUNY Oneonta.  </w:t>
      </w:r>
      <w:r w:rsidRPr="000837C6">
        <w:rPr>
          <w:sz w:val="24"/>
          <w:szCs w:val="24"/>
        </w:rPr>
        <w:t xml:space="preserve">Proof of completion must be supplied to the </w:t>
      </w:r>
      <w:r w:rsidR="00261EA7">
        <w:rPr>
          <w:sz w:val="24"/>
          <w:szCs w:val="24"/>
        </w:rPr>
        <w:t xml:space="preserve">Office of Graduate </w:t>
      </w:r>
      <w:r w:rsidR="00786656">
        <w:rPr>
          <w:sz w:val="24"/>
          <w:szCs w:val="24"/>
        </w:rPr>
        <w:t>Studies for</w:t>
      </w:r>
      <w:r w:rsidR="00B27850">
        <w:rPr>
          <w:sz w:val="24"/>
          <w:szCs w:val="24"/>
        </w:rPr>
        <w:t xml:space="preserve"> all workshops completed at any location (including online) other than SUNY Oneonta</w:t>
      </w:r>
      <w:r w:rsidRPr="000837C6">
        <w:rPr>
          <w:sz w:val="24"/>
          <w:szCs w:val="24"/>
        </w:rPr>
        <w:t>.</w:t>
      </w:r>
      <w:r w:rsidR="00B27850">
        <w:rPr>
          <w:sz w:val="24"/>
          <w:szCs w:val="24"/>
        </w:rPr>
        <w:t xml:space="preserve"> Please retain copies of certificates for your records.  </w:t>
      </w:r>
    </w:p>
    <w:p w14:paraId="2CA769CF" w14:textId="77777777" w:rsidR="00712206" w:rsidRPr="000837C6" w:rsidRDefault="00712206" w:rsidP="00712206">
      <w:pPr>
        <w:ind w:left="1050"/>
      </w:pPr>
    </w:p>
    <w:p w14:paraId="4072E62F" w14:textId="268C08FE" w:rsidR="00712206" w:rsidRPr="000837C6" w:rsidRDefault="00712206" w:rsidP="005152E7">
      <w:pPr>
        <w:ind w:left="1440" w:hanging="720"/>
      </w:pPr>
      <w:r w:rsidRPr="000837C6">
        <w:t>7</w:t>
      </w:r>
      <w:r w:rsidRPr="000837C6">
        <w:rPr>
          <w:b/>
          <w:bCs/>
        </w:rPr>
        <w:t xml:space="preserve">. </w:t>
      </w:r>
      <w:r w:rsidR="005152E7">
        <w:rPr>
          <w:b/>
          <w:bCs/>
        </w:rPr>
        <w:tab/>
      </w:r>
      <w:r w:rsidRPr="000837C6">
        <w:t xml:space="preserve">To be eligible for the comprehensive exam, students must have completed, or be currently enrolled in all courses covered by the Comprehensive Examination in their program. These include:  CNED 500, 540, 541, 516, 502, 560, 525, and ESPY 530. The comprehensive examination is offered near the end of the spring semester.  It is expected that full time students will sign up for and take the Comprehensive Exam at the end of their second semester. Part time students should take the exam during the spring semester they are enrolled in their final required class(es). Students retake the failed section(s), if any, in the summer.  Passing the comprehensive examination is a </w:t>
      </w:r>
      <w:r w:rsidR="00573534" w:rsidRPr="000837C6">
        <w:t>pre-requisite</w:t>
      </w:r>
      <w:r w:rsidRPr="000837C6">
        <w:t xml:space="preserve"> to Practicum and level two courses.  If a student fails to pass all sections of the exam after the second attempt, </w:t>
      </w:r>
      <w:r w:rsidRPr="001242AF">
        <w:rPr>
          <w:b/>
        </w:rPr>
        <w:t xml:space="preserve">he/she will be </w:t>
      </w:r>
      <w:r w:rsidR="00F43155">
        <w:rPr>
          <w:b/>
        </w:rPr>
        <w:t>dismissed</w:t>
      </w:r>
      <w:r w:rsidRPr="001242AF">
        <w:rPr>
          <w:b/>
        </w:rPr>
        <w:t xml:space="preserve"> from the degree program</w:t>
      </w:r>
      <w:r w:rsidRPr="000837C6">
        <w:t>.</w:t>
      </w:r>
      <w:r w:rsidRPr="000837C6">
        <w:rPr>
          <w:b/>
          <w:bCs/>
        </w:rPr>
        <w:t xml:space="preserve"> </w:t>
      </w:r>
    </w:p>
    <w:p w14:paraId="3586A398" w14:textId="77777777" w:rsidR="00712206" w:rsidRDefault="00712206">
      <w:pPr>
        <w:ind w:left="720"/>
        <w:rPr>
          <w:rFonts w:ascii="Helvetica" w:hAnsi="Helvetica" w:cs="Helvetica"/>
        </w:rPr>
      </w:pPr>
    </w:p>
    <w:p w14:paraId="7DB43F7C" w14:textId="77777777" w:rsidR="00712206" w:rsidRDefault="00712206" w:rsidP="005152E7">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720"/>
        <w:rPr>
          <w:b w:val="0"/>
          <w:bCs w:val="0"/>
          <w:sz w:val="24"/>
          <w:szCs w:val="24"/>
        </w:rPr>
      </w:pPr>
      <w:r>
        <w:rPr>
          <w:b w:val="0"/>
          <w:bCs w:val="0"/>
          <w:sz w:val="24"/>
          <w:szCs w:val="24"/>
        </w:rPr>
        <w:t xml:space="preserve">8. </w:t>
      </w:r>
      <w:r w:rsidR="005152E7">
        <w:rPr>
          <w:b w:val="0"/>
          <w:bCs w:val="0"/>
          <w:sz w:val="24"/>
          <w:szCs w:val="24"/>
        </w:rPr>
        <w:tab/>
      </w:r>
      <w:r>
        <w:rPr>
          <w:b w:val="0"/>
          <w:bCs w:val="0"/>
          <w:sz w:val="24"/>
          <w:szCs w:val="24"/>
        </w:rPr>
        <w:t>Students will be expected to begin a professional portfolio in the introductory course and to present their completed portfolio during their practicum semester. A copy of advisor's review of the portfolio must be placed in the student's departmental file near the end of the student’s practicum semester.</w:t>
      </w:r>
    </w:p>
    <w:p w14:paraId="31B61F1A" w14:textId="77777777" w:rsidR="00712206" w:rsidRDefault="00712206">
      <w:pPr>
        <w:rPr>
          <w:rFonts w:ascii="Helvetica" w:hAnsi="Helvetica" w:cs="Helvetica"/>
        </w:rPr>
      </w:pPr>
    </w:p>
    <w:p w14:paraId="10972969" w14:textId="77777777" w:rsidR="001242AF" w:rsidRDefault="001242AF" w:rsidP="001242AF">
      <w:pPr>
        <w:pStyle w:val="BodyText2"/>
        <w:ind w:left="720"/>
        <w:rPr>
          <w:b w:val="0"/>
          <w:bCs w:val="0"/>
          <w:sz w:val="24"/>
          <w:szCs w:val="24"/>
        </w:rPr>
      </w:pPr>
      <w:r>
        <w:rPr>
          <w:b w:val="0"/>
          <w:bCs w:val="0"/>
          <w:sz w:val="24"/>
          <w:szCs w:val="24"/>
        </w:rPr>
        <w:t xml:space="preserve">9. </w:t>
      </w:r>
      <w:r w:rsidR="005152E7">
        <w:rPr>
          <w:b w:val="0"/>
          <w:bCs w:val="0"/>
          <w:sz w:val="24"/>
          <w:szCs w:val="24"/>
        </w:rPr>
        <w:tab/>
      </w:r>
      <w:r w:rsidR="00712206">
        <w:rPr>
          <w:b w:val="0"/>
          <w:bCs w:val="0"/>
          <w:sz w:val="24"/>
          <w:szCs w:val="24"/>
        </w:rPr>
        <w:t xml:space="preserve">Students needing a time extension to complete the degree should write to the </w:t>
      </w:r>
      <w:r>
        <w:rPr>
          <w:b w:val="0"/>
          <w:bCs w:val="0"/>
          <w:sz w:val="24"/>
          <w:szCs w:val="24"/>
        </w:rPr>
        <w:t xml:space="preserve">department chair </w:t>
      </w:r>
      <w:r w:rsidR="00712206">
        <w:rPr>
          <w:b w:val="0"/>
          <w:bCs w:val="0"/>
          <w:sz w:val="24"/>
          <w:szCs w:val="24"/>
        </w:rPr>
        <w:t xml:space="preserve"> </w:t>
      </w:r>
    </w:p>
    <w:p w14:paraId="0A0C732A" w14:textId="77777777" w:rsidR="00712206" w:rsidRDefault="00712206" w:rsidP="003A05AC">
      <w:pPr>
        <w:pStyle w:val="BodyText2"/>
        <w:ind w:left="1440"/>
        <w:rPr>
          <w:b w:val="0"/>
          <w:bCs w:val="0"/>
          <w:sz w:val="24"/>
          <w:szCs w:val="24"/>
        </w:rPr>
      </w:pPr>
      <w:r>
        <w:rPr>
          <w:b w:val="0"/>
          <w:bCs w:val="0"/>
          <w:sz w:val="24"/>
          <w:szCs w:val="24"/>
        </w:rPr>
        <w:t>outlining the reasons for the extension.  Generally, the program faculty can grant extensions up to three semesters. An extension beyond that requires the review of the</w:t>
      </w:r>
      <w:r w:rsidR="003A05AC">
        <w:rPr>
          <w:b w:val="0"/>
          <w:bCs w:val="0"/>
          <w:sz w:val="24"/>
          <w:szCs w:val="24"/>
        </w:rPr>
        <w:t xml:space="preserve"> College’s Graduate Committee. </w:t>
      </w:r>
      <w:r>
        <w:rPr>
          <w:b w:val="0"/>
          <w:bCs w:val="0"/>
          <w:sz w:val="24"/>
          <w:szCs w:val="24"/>
        </w:rPr>
        <w:t xml:space="preserve">Time extensions granted by the college are not in any way connected to extensions granted by the State of New York Education Department.  </w:t>
      </w:r>
    </w:p>
    <w:p w14:paraId="7539B757"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0DB326BF" w14:textId="77777777" w:rsidR="00712206" w:rsidRPr="00E83A94" w:rsidRDefault="001242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w:t>
      </w:r>
      <w:r w:rsidR="00712206" w:rsidRPr="00E83A94">
        <w:rPr>
          <w:b w:val="0"/>
          <w:bCs w:val="0"/>
          <w:sz w:val="24"/>
          <w:szCs w:val="24"/>
        </w:rPr>
        <w:t>1</w:t>
      </w:r>
      <w:r>
        <w:rPr>
          <w:b w:val="0"/>
          <w:bCs w:val="0"/>
          <w:sz w:val="24"/>
          <w:szCs w:val="24"/>
        </w:rPr>
        <w:t>0</w:t>
      </w:r>
      <w:r w:rsidR="00712206" w:rsidRPr="00E83A94">
        <w:rPr>
          <w:b w:val="0"/>
          <w:bCs w:val="0"/>
          <w:sz w:val="24"/>
          <w:szCs w:val="24"/>
        </w:rPr>
        <w:t xml:space="preserve">. </w:t>
      </w:r>
      <w:r w:rsidR="003A05AC">
        <w:rPr>
          <w:b w:val="0"/>
          <w:bCs w:val="0"/>
          <w:sz w:val="24"/>
          <w:szCs w:val="24"/>
        </w:rPr>
        <w:tab/>
      </w:r>
      <w:r w:rsidR="00712206" w:rsidRPr="00E83A94">
        <w:rPr>
          <w:b w:val="0"/>
          <w:bCs w:val="0"/>
          <w:sz w:val="24"/>
          <w:szCs w:val="24"/>
        </w:rPr>
        <w:t xml:space="preserve">Application for the </w:t>
      </w:r>
      <w:proofErr w:type="gramStart"/>
      <w:r w:rsidR="00712206" w:rsidRPr="00E83A94">
        <w:rPr>
          <w:b w:val="0"/>
          <w:bCs w:val="0"/>
          <w:sz w:val="24"/>
          <w:szCs w:val="24"/>
        </w:rPr>
        <w:t>Master’s</w:t>
      </w:r>
      <w:proofErr w:type="gramEnd"/>
      <w:r w:rsidR="00712206" w:rsidRPr="00E83A94">
        <w:rPr>
          <w:b w:val="0"/>
          <w:bCs w:val="0"/>
          <w:sz w:val="24"/>
          <w:szCs w:val="24"/>
        </w:rPr>
        <w:t xml:space="preserve"> degree must be completed online.  Students are expected to </w:t>
      </w:r>
    </w:p>
    <w:p w14:paraId="10AAF8D1" w14:textId="282F3F55" w:rsidR="00712206" w:rsidRPr="00E83A94"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sidRPr="00E83A94">
        <w:rPr>
          <w:b w:val="0"/>
          <w:bCs w:val="0"/>
          <w:sz w:val="24"/>
          <w:szCs w:val="24"/>
        </w:rPr>
        <w:t xml:space="preserve">     </w:t>
      </w:r>
      <w:r w:rsidR="001242AF">
        <w:rPr>
          <w:b w:val="0"/>
          <w:bCs w:val="0"/>
          <w:sz w:val="24"/>
          <w:szCs w:val="24"/>
        </w:rPr>
        <w:t xml:space="preserve">    </w:t>
      </w:r>
      <w:r w:rsidRPr="00E83A94">
        <w:rPr>
          <w:b w:val="0"/>
          <w:bCs w:val="0"/>
          <w:sz w:val="24"/>
          <w:szCs w:val="24"/>
        </w:rPr>
        <w:t xml:space="preserve"> </w:t>
      </w:r>
      <w:r w:rsidR="003A05AC">
        <w:rPr>
          <w:b w:val="0"/>
          <w:bCs w:val="0"/>
          <w:sz w:val="24"/>
          <w:szCs w:val="24"/>
        </w:rPr>
        <w:tab/>
      </w:r>
      <w:r w:rsidRPr="00E83A94">
        <w:rPr>
          <w:b w:val="0"/>
          <w:bCs w:val="0"/>
          <w:sz w:val="24"/>
          <w:szCs w:val="24"/>
        </w:rPr>
        <w:t xml:space="preserve">submit </w:t>
      </w:r>
      <w:r w:rsidR="00573534" w:rsidRPr="00E83A94">
        <w:rPr>
          <w:b w:val="0"/>
          <w:bCs w:val="0"/>
          <w:sz w:val="24"/>
          <w:szCs w:val="24"/>
        </w:rPr>
        <w:t>their application</w:t>
      </w:r>
      <w:r w:rsidRPr="00E83A94">
        <w:rPr>
          <w:b w:val="0"/>
          <w:bCs w:val="0"/>
          <w:sz w:val="24"/>
          <w:szCs w:val="24"/>
        </w:rPr>
        <w:t xml:space="preserve"> for certification directly through the State Education </w:t>
      </w:r>
      <w:r w:rsidR="00786656">
        <w:rPr>
          <w:b w:val="0"/>
          <w:bCs w:val="0"/>
          <w:sz w:val="24"/>
          <w:szCs w:val="24"/>
        </w:rPr>
        <w:t>TEACH</w:t>
      </w:r>
      <w:r w:rsidR="001242AF">
        <w:rPr>
          <w:b w:val="0"/>
          <w:bCs w:val="0"/>
          <w:sz w:val="24"/>
          <w:szCs w:val="24"/>
        </w:rPr>
        <w:t xml:space="preserve"> </w:t>
      </w:r>
      <w:r w:rsidRPr="00E83A94">
        <w:rPr>
          <w:b w:val="0"/>
          <w:bCs w:val="0"/>
          <w:sz w:val="24"/>
          <w:szCs w:val="24"/>
        </w:rPr>
        <w:t>website.</w:t>
      </w:r>
    </w:p>
    <w:p w14:paraId="15638761" w14:textId="77777777" w:rsidR="00712206" w:rsidRPr="004139F0"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36988071" w14:textId="77777777" w:rsidR="00712206" w:rsidRDefault="001242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11</w:t>
      </w:r>
      <w:r w:rsidR="00712206">
        <w:rPr>
          <w:b w:val="0"/>
          <w:bCs w:val="0"/>
          <w:sz w:val="24"/>
          <w:szCs w:val="24"/>
        </w:rPr>
        <w:t xml:space="preserve">. </w:t>
      </w:r>
      <w:r w:rsidR="003A05AC">
        <w:rPr>
          <w:b w:val="0"/>
          <w:bCs w:val="0"/>
          <w:sz w:val="24"/>
          <w:szCs w:val="24"/>
        </w:rPr>
        <w:tab/>
      </w:r>
      <w:r w:rsidR="00712206">
        <w:rPr>
          <w:b w:val="0"/>
          <w:bCs w:val="0"/>
          <w:sz w:val="24"/>
          <w:szCs w:val="24"/>
        </w:rPr>
        <w:t xml:space="preserve">Students earning a B- or lower in CNED 500, 541, 560 or Practicum must repeat the </w:t>
      </w:r>
    </w:p>
    <w:p w14:paraId="542C38E8"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w:t>
      </w:r>
      <w:r w:rsidR="001242AF">
        <w:rPr>
          <w:b w:val="0"/>
          <w:bCs w:val="0"/>
          <w:sz w:val="24"/>
          <w:szCs w:val="24"/>
        </w:rPr>
        <w:t xml:space="preserve">      </w:t>
      </w:r>
      <w:r w:rsidR="003A05AC">
        <w:rPr>
          <w:b w:val="0"/>
          <w:bCs w:val="0"/>
          <w:sz w:val="24"/>
          <w:szCs w:val="24"/>
        </w:rPr>
        <w:tab/>
      </w:r>
      <w:r>
        <w:rPr>
          <w:b w:val="0"/>
          <w:bCs w:val="0"/>
          <w:sz w:val="24"/>
          <w:szCs w:val="24"/>
        </w:rPr>
        <w:t xml:space="preserve">course at its next offering.  Students in this situation must be aware that this will result in </w:t>
      </w:r>
    </w:p>
    <w:p w14:paraId="57A0172B"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w:t>
      </w:r>
      <w:r w:rsidR="001242AF">
        <w:rPr>
          <w:b w:val="0"/>
          <w:bCs w:val="0"/>
          <w:sz w:val="24"/>
          <w:szCs w:val="24"/>
        </w:rPr>
        <w:t xml:space="preserve">      </w:t>
      </w:r>
      <w:r w:rsidR="003A05AC">
        <w:rPr>
          <w:b w:val="0"/>
          <w:bCs w:val="0"/>
          <w:sz w:val="24"/>
          <w:szCs w:val="24"/>
        </w:rPr>
        <w:tab/>
      </w:r>
      <w:r>
        <w:rPr>
          <w:b w:val="0"/>
          <w:bCs w:val="0"/>
          <w:sz w:val="24"/>
          <w:szCs w:val="24"/>
        </w:rPr>
        <w:t>their being out of sequence for graduation.  Students may not use the B</w:t>
      </w:r>
      <w:proofErr w:type="gramStart"/>
      <w:r>
        <w:rPr>
          <w:b w:val="0"/>
          <w:bCs w:val="0"/>
          <w:sz w:val="24"/>
          <w:szCs w:val="24"/>
        </w:rPr>
        <w:t>-  or</w:t>
      </w:r>
      <w:proofErr w:type="gramEnd"/>
      <w:r>
        <w:rPr>
          <w:b w:val="0"/>
          <w:bCs w:val="0"/>
          <w:sz w:val="24"/>
          <w:szCs w:val="24"/>
        </w:rPr>
        <w:t xml:space="preserve"> lower grade in a </w:t>
      </w:r>
    </w:p>
    <w:p w14:paraId="6738CD5A"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w:t>
      </w:r>
      <w:r w:rsidR="001242AF">
        <w:rPr>
          <w:b w:val="0"/>
          <w:bCs w:val="0"/>
          <w:sz w:val="24"/>
          <w:szCs w:val="24"/>
        </w:rPr>
        <w:t xml:space="preserve">      </w:t>
      </w:r>
      <w:r>
        <w:rPr>
          <w:b w:val="0"/>
          <w:bCs w:val="0"/>
          <w:sz w:val="24"/>
          <w:szCs w:val="24"/>
        </w:rPr>
        <w:t xml:space="preserve">  </w:t>
      </w:r>
      <w:r w:rsidR="003A05AC">
        <w:rPr>
          <w:b w:val="0"/>
          <w:bCs w:val="0"/>
          <w:sz w:val="24"/>
          <w:szCs w:val="24"/>
        </w:rPr>
        <w:tab/>
      </w:r>
      <w:r>
        <w:rPr>
          <w:b w:val="0"/>
          <w:bCs w:val="0"/>
          <w:sz w:val="24"/>
          <w:szCs w:val="24"/>
        </w:rPr>
        <w:t>required course to act as their elective.  Nor, should they ask for an individual enrollment in</w:t>
      </w:r>
    </w:p>
    <w:p w14:paraId="168510DC" w14:textId="77777777" w:rsidR="00712206" w:rsidRDefault="007A0947"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sz w:val="24"/>
          <w:szCs w:val="24"/>
        </w:rPr>
      </w:pPr>
      <w:r>
        <w:rPr>
          <w:b w:val="0"/>
          <w:bCs w:val="0"/>
          <w:sz w:val="24"/>
          <w:szCs w:val="24"/>
        </w:rPr>
        <w:t xml:space="preserve"> </w:t>
      </w:r>
      <w:r w:rsidR="00712206">
        <w:rPr>
          <w:b w:val="0"/>
          <w:bCs w:val="0"/>
          <w:sz w:val="24"/>
          <w:szCs w:val="24"/>
        </w:rPr>
        <w:t xml:space="preserve"> </w:t>
      </w:r>
      <w:r w:rsidR="001242AF">
        <w:rPr>
          <w:b w:val="0"/>
          <w:bCs w:val="0"/>
          <w:sz w:val="24"/>
          <w:szCs w:val="24"/>
        </w:rPr>
        <w:t xml:space="preserve">     </w:t>
      </w:r>
      <w:r w:rsidR="00712206">
        <w:rPr>
          <w:b w:val="0"/>
          <w:bCs w:val="0"/>
          <w:sz w:val="24"/>
          <w:szCs w:val="24"/>
        </w:rPr>
        <w:t xml:space="preserve"> </w:t>
      </w:r>
      <w:r w:rsidR="001242AF">
        <w:rPr>
          <w:b w:val="0"/>
          <w:bCs w:val="0"/>
          <w:sz w:val="24"/>
          <w:szCs w:val="24"/>
        </w:rPr>
        <w:t xml:space="preserve"> </w:t>
      </w:r>
      <w:r w:rsidR="003A05AC">
        <w:rPr>
          <w:b w:val="0"/>
          <w:bCs w:val="0"/>
          <w:sz w:val="24"/>
          <w:szCs w:val="24"/>
        </w:rPr>
        <w:tab/>
      </w:r>
      <w:r w:rsidR="00712206">
        <w:rPr>
          <w:b w:val="0"/>
          <w:bCs w:val="0"/>
          <w:sz w:val="24"/>
          <w:szCs w:val="24"/>
        </w:rPr>
        <w:t xml:space="preserve">a class to bring them to full-time status for financial aid purposes.  These students will </w:t>
      </w:r>
      <w:r w:rsidR="00712206" w:rsidRPr="001242AF">
        <w:rPr>
          <w:bCs w:val="0"/>
          <w:sz w:val="24"/>
          <w:szCs w:val="24"/>
        </w:rPr>
        <w:t>not</w:t>
      </w:r>
      <w:r w:rsidR="00712206">
        <w:rPr>
          <w:b w:val="0"/>
          <w:bCs w:val="0"/>
          <w:sz w:val="24"/>
          <w:szCs w:val="24"/>
        </w:rPr>
        <w:t xml:space="preserve"> </w:t>
      </w:r>
    </w:p>
    <w:p w14:paraId="0C33FF4E"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 xml:space="preserve">   </w:t>
      </w:r>
      <w:r w:rsidR="00EE3D2A">
        <w:rPr>
          <w:b w:val="0"/>
          <w:bCs w:val="0"/>
          <w:sz w:val="24"/>
          <w:szCs w:val="24"/>
        </w:rPr>
        <w:t xml:space="preserve"> </w:t>
      </w:r>
      <w:r>
        <w:rPr>
          <w:b w:val="0"/>
          <w:bCs w:val="0"/>
          <w:sz w:val="24"/>
          <w:szCs w:val="24"/>
        </w:rPr>
        <w:t xml:space="preserve">      </w:t>
      </w:r>
      <w:r w:rsidR="001242AF">
        <w:rPr>
          <w:b w:val="0"/>
          <w:bCs w:val="0"/>
          <w:sz w:val="24"/>
          <w:szCs w:val="24"/>
        </w:rPr>
        <w:t xml:space="preserve">     </w:t>
      </w:r>
      <w:r w:rsidR="003A05AC">
        <w:rPr>
          <w:b w:val="0"/>
          <w:bCs w:val="0"/>
          <w:sz w:val="24"/>
          <w:szCs w:val="24"/>
        </w:rPr>
        <w:tab/>
      </w:r>
      <w:r>
        <w:rPr>
          <w:b w:val="0"/>
          <w:bCs w:val="0"/>
          <w:sz w:val="24"/>
          <w:szCs w:val="24"/>
        </w:rPr>
        <w:t xml:space="preserve">stay on their time-line for graduation.  There are consequences to earning less than a B in </w:t>
      </w:r>
    </w:p>
    <w:p w14:paraId="2F82A769"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 xml:space="preserve">  </w:t>
      </w:r>
      <w:r w:rsidR="00EE3D2A">
        <w:rPr>
          <w:b w:val="0"/>
          <w:bCs w:val="0"/>
          <w:sz w:val="24"/>
          <w:szCs w:val="24"/>
        </w:rPr>
        <w:t xml:space="preserve"> </w:t>
      </w:r>
      <w:r>
        <w:rPr>
          <w:b w:val="0"/>
          <w:bCs w:val="0"/>
          <w:sz w:val="24"/>
          <w:szCs w:val="24"/>
        </w:rPr>
        <w:t xml:space="preserve">     </w:t>
      </w:r>
      <w:r w:rsidR="001242AF">
        <w:rPr>
          <w:b w:val="0"/>
          <w:bCs w:val="0"/>
          <w:sz w:val="24"/>
          <w:szCs w:val="24"/>
        </w:rPr>
        <w:t xml:space="preserve">     </w:t>
      </w:r>
      <w:r>
        <w:rPr>
          <w:b w:val="0"/>
          <w:bCs w:val="0"/>
          <w:sz w:val="24"/>
          <w:szCs w:val="24"/>
        </w:rPr>
        <w:t xml:space="preserve"> </w:t>
      </w:r>
      <w:r w:rsidR="003A05AC">
        <w:rPr>
          <w:b w:val="0"/>
          <w:bCs w:val="0"/>
          <w:sz w:val="24"/>
          <w:szCs w:val="24"/>
        </w:rPr>
        <w:tab/>
      </w:r>
      <w:r>
        <w:rPr>
          <w:b w:val="0"/>
          <w:bCs w:val="0"/>
          <w:sz w:val="24"/>
          <w:szCs w:val="24"/>
        </w:rPr>
        <w:t xml:space="preserve">key courses and students must accept that those consequences are their responsibility—not </w:t>
      </w:r>
    </w:p>
    <w:p w14:paraId="6D60D863" w14:textId="77777777" w:rsidR="00712206" w:rsidRDefault="00EE3D2A"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 xml:space="preserve">  </w:t>
      </w:r>
      <w:r w:rsidR="00712206">
        <w:rPr>
          <w:b w:val="0"/>
          <w:bCs w:val="0"/>
          <w:sz w:val="24"/>
          <w:szCs w:val="24"/>
        </w:rPr>
        <w:t xml:space="preserve">       </w:t>
      </w:r>
      <w:r w:rsidR="001242AF">
        <w:rPr>
          <w:b w:val="0"/>
          <w:bCs w:val="0"/>
          <w:sz w:val="24"/>
          <w:szCs w:val="24"/>
        </w:rPr>
        <w:t xml:space="preserve">     </w:t>
      </w:r>
      <w:r w:rsidR="00712206">
        <w:rPr>
          <w:b w:val="0"/>
          <w:bCs w:val="0"/>
          <w:sz w:val="24"/>
          <w:szCs w:val="24"/>
        </w:rPr>
        <w:t xml:space="preserve"> </w:t>
      </w:r>
      <w:r w:rsidR="003A05AC">
        <w:rPr>
          <w:b w:val="0"/>
          <w:bCs w:val="0"/>
          <w:sz w:val="24"/>
          <w:szCs w:val="24"/>
        </w:rPr>
        <w:tab/>
      </w:r>
      <w:r w:rsidR="00712206">
        <w:rPr>
          <w:b w:val="0"/>
          <w:bCs w:val="0"/>
          <w:sz w:val="24"/>
          <w:szCs w:val="24"/>
        </w:rPr>
        <w:t xml:space="preserve">the responsibility of the faculty.  </w:t>
      </w:r>
    </w:p>
    <w:p w14:paraId="1DD51B1C" w14:textId="77777777" w:rsidR="00712206" w:rsidRDefault="00712206"/>
    <w:p w14:paraId="0EC81495" w14:textId="77777777" w:rsidR="000837C6" w:rsidRDefault="000837C6"/>
    <w:p w14:paraId="79766B8D" w14:textId="77777777" w:rsidR="009B3806" w:rsidRDefault="009B3806"/>
    <w:p w14:paraId="7F79A343" w14:textId="77777777" w:rsidR="009B3806" w:rsidRDefault="009B3806"/>
    <w:p w14:paraId="542F25EB" w14:textId="77777777" w:rsidR="009B3806" w:rsidRDefault="009B3806"/>
    <w:p w14:paraId="064E9D43" w14:textId="77777777" w:rsidR="009B3806" w:rsidRDefault="009B3806"/>
    <w:p w14:paraId="0E4C6558" w14:textId="77777777" w:rsidR="007F0A1C" w:rsidRDefault="007F0A1C"/>
    <w:p w14:paraId="4E030D9B" w14:textId="77777777" w:rsidR="00EE2D29" w:rsidRDefault="00EE2D29"/>
    <w:p w14:paraId="6315B00B" w14:textId="5C29269B" w:rsidR="000B663F" w:rsidRDefault="000B663F">
      <w:pPr>
        <w:widowControl/>
        <w:spacing w:after="200" w:line="276" w:lineRule="auto"/>
        <w:rPr>
          <w:b/>
          <w:bCs/>
        </w:rPr>
      </w:pPr>
      <w:r>
        <w:rPr>
          <w:b/>
          <w:bCs/>
        </w:rPr>
        <w:br w:type="page"/>
      </w:r>
    </w:p>
    <w:p w14:paraId="281A522D" w14:textId="77777777" w:rsidR="00712206" w:rsidRPr="006947D1" w:rsidRDefault="00712206">
      <w:pPr>
        <w:jc w:val="center"/>
      </w:pPr>
      <w:r w:rsidRPr="006947D1">
        <w:rPr>
          <w:b/>
          <w:bCs/>
        </w:rPr>
        <w:lastRenderedPageBreak/>
        <w:t>SECOND MASTER'S DEGREE OR SECOND CAS PROGRAMS</w:t>
      </w:r>
    </w:p>
    <w:p w14:paraId="30805FEF" w14:textId="77777777" w:rsidR="00712206" w:rsidRPr="006947D1" w:rsidRDefault="00712206">
      <w:pPr>
        <w:jc w:val="center"/>
      </w:pPr>
    </w:p>
    <w:p w14:paraId="48E7126B" w14:textId="77777777" w:rsidR="00712206" w:rsidRPr="006947D1" w:rsidRDefault="00712206">
      <w:r w:rsidRPr="006947D1">
        <w:t>REQUIREMENTS FOR ADMISSION:</w:t>
      </w:r>
    </w:p>
    <w:p w14:paraId="5367C89C" w14:textId="77777777" w:rsidR="00712206" w:rsidRPr="006947D1" w:rsidRDefault="00712206"/>
    <w:p w14:paraId="5D822D5B" w14:textId="77777777" w:rsidR="00712206" w:rsidRPr="006947D1" w:rsidRDefault="00712206">
      <w:r w:rsidRPr="006947D1">
        <w:tab/>
        <w:t xml:space="preserve">1. </w:t>
      </w:r>
      <w:r w:rsidR="008A1BF9">
        <w:tab/>
      </w:r>
      <w:r w:rsidRPr="006947D1">
        <w:t xml:space="preserve">Successful completion of </w:t>
      </w:r>
      <w:r w:rsidRPr="006947D1">
        <w:rPr>
          <w:b/>
          <w:bCs/>
        </w:rPr>
        <w:t>related</w:t>
      </w:r>
      <w:r w:rsidRPr="006947D1">
        <w:t xml:space="preserve"> </w:t>
      </w:r>
      <w:proofErr w:type="gramStart"/>
      <w:r w:rsidRPr="006947D1">
        <w:t>Master's Degree</w:t>
      </w:r>
      <w:proofErr w:type="gramEnd"/>
      <w:r w:rsidRPr="006947D1">
        <w:t>.</w:t>
      </w:r>
    </w:p>
    <w:p w14:paraId="4797BC84" w14:textId="77777777" w:rsidR="00712206" w:rsidRPr="006947D1" w:rsidRDefault="00712206"/>
    <w:p w14:paraId="35C1A8F6" w14:textId="77777777" w:rsidR="00712206" w:rsidRPr="006947D1" w:rsidRDefault="00712206">
      <w:r w:rsidRPr="006947D1">
        <w:tab/>
      </w:r>
      <w:r w:rsidRPr="006947D1">
        <w:rPr>
          <w:u w:val="single"/>
        </w:rPr>
        <w:t>Before admission</w:t>
      </w:r>
      <w:r w:rsidRPr="006947D1">
        <w:t xml:space="preserve"> -</w:t>
      </w:r>
    </w:p>
    <w:p w14:paraId="2B1F3FC7" w14:textId="77777777" w:rsidR="00712206" w:rsidRPr="006947D1" w:rsidRDefault="00712206"/>
    <w:p w14:paraId="02FDF3EB" w14:textId="77777777" w:rsidR="00712206" w:rsidRPr="006947D1" w:rsidRDefault="00712206">
      <w:r w:rsidRPr="006947D1">
        <w:tab/>
        <w:t xml:space="preserve">1. </w:t>
      </w:r>
      <w:r w:rsidR="008A1BF9">
        <w:tab/>
      </w:r>
      <w:r w:rsidRPr="006947D1">
        <w:t>Students must complete Application for Degree Status, pay $50 fee, and submit any</w:t>
      </w:r>
    </w:p>
    <w:p w14:paraId="001509F9" w14:textId="77777777" w:rsidR="00712206" w:rsidRPr="006947D1" w:rsidRDefault="00712206">
      <w:r w:rsidRPr="006947D1">
        <w:tab/>
        <w:t xml:space="preserve">    </w:t>
      </w:r>
      <w:r w:rsidR="008A1BF9">
        <w:tab/>
      </w:r>
      <w:r w:rsidRPr="006947D1">
        <w:t xml:space="preserve">necessary documentation by the deadlines to the </w:t>
      </w:r>
      <w:r w:rsidR="00786656">
        <w:t xml:space="preserve">Office of </w:t>
      </w:r>
      <w:r w:rsidRPr="006947D1">
        <w:t xml:space="preserve">Graduate </w:t>
      </w:r>
      <w:r w:rsidR="00786656">
        <w:t>Studies</w:t>
      </w:r>
      <w:r w:rsidRPr="006947D1">
        <w:t>.</w:t>
      </w:r>
    </w:p>
    <w:p w14:paraId="7732D972" w14:textId="77777777" w:rsidR="00712206" w:rsidRPr="006947D1" w:rsidRDefault="00712206"/>
    <w:p w14:paraId="22B5E757" w14:textId="77777777" w:rsidR="00712206" w:rsidRPr="006947D1" w:rsidRDefault="00801034" w:rsidP="00801034">
      <w:pPr>
        <w:widowControl/>
      </w:pPr>
      <w:r>
        <w:tab/>
        <w:t xml:space="preserve">2. </w:t>
      </w:r>
      <w:r w:rsidR="008A1BF9">
        <w:tab/>
      </w:r>
      <w:r w:rsidR="00712206" w:rsidRPr="006947D1">
        <w:t>Students may (even if graduated from SUNY Oneonta) be asked to attend interview.</w:t>
      </w:r>
    </w:p>
    <w:p w14:paraId="2DC24946" w14:textId="77777777" w:rsidR="00712206" w:rsidRPr="006947D1" w:rsidRDefault="00712206"/>
    <w:p w14:paraId="7A276236" w14:textId="77777777" w:rsidR="00712206" w:rsidRPr="006947D1" w:rsidRDefault="00712206">
      <w:r w:rsidRPr="006947D1">
        <w:tab/>
      </w:r>
      <w:r w:rsidRPr="006947D1">
        <w:rPr>
          <w:u w:val="single"/>
        </w:rPr>
        <w:t>After admission</w:t>
      </w:r>
      <w:r w:rsidRPr="006947D1">
        <w:t xml:space="preserve"> -</w:t>
      </w:r>
    </w:p>
    <w:p w14:paraId="7233AE3D" w14:textId="77777777" w:rsidR="00712206" w:rsidRPr="006947D1" w:rsidRDefault="00712206"/>
    <w:p w14:paraId="22C2A442" w14:textId="77777777" w:rsidR="00712206" w:rsidRPr="006947D1" w:rsidRDefault="00712206" w:rsidP="008A1BF9">
      <w:pPr>
        <w:ind w:left="1440" w:hanging="720"/>
      </w:pPr>
      <w:r w:rsidRPr="006947D1">
        <w:t xml:space="preserve">1. </w:t>
      </w:r>
      <w:r w:rsidR="008A1BF9">
        <w:tab/>
      </w:r>
      <w:r w:rsidRPr="006947D1">
        <w:t xml:space="preserve">Students are required to contact advisors </w:t>
      </w:r>
      <w:r w:rsidRPr="006947D1">
        <w:rPr>
          <w:u w:val="single"/>
        </w:rPr>
        <w:t>prior to registering</w:t>
      </w:r>
      <w:r w:rsidRPr="006947D1">
        <w:t xml:space="preserve"> to review their program of study and obtain permission to enroll. Any changes made must be with advisor's approval and include appropriate documentation sent to the </w:t>
      </w:r>
      <w:r w:rsidR="00786656">
        <w:t xml:space="preserve">Office of </w:t>
      </w:r>
      <w:r w:rsidRPr="006947D1">
        <w:t xml:space="preserve">Graduate </w:t>
      </w:r>
      <w:r w:rsidR="00786656">
        <w:t>Studies</w:t>
      </w:r>
      <w:r w:rsidRPr="006947D1">
        <w:t>.</w:t>
      </w:r>
    </w:p>
    <w:p w14:paraId="7F81955D" w14:textId="77777777" w:rsidR="00712206" w:rsidRPr="006947D1" w:rsidRDefault="00712206"/>
    <w:p w14:paraId="3330FE41" w14:textId="2AE10CBB" w:rsidR="00712206" w:rsidRPr="006947D1" w:rsidRDefault="00712206" w:rsidP="008A1BF9">
      <w:pPr>
        <w:ind w:left="1440" w:hanging="720"/>
      </w:pPr>
      <w:r w:rsidRPr="006947D1">
        <w:t xml:space="preserve">2. </w:t>
      </w:r>
      <w:r w:rsidR="008A1BF9">
        <w:tab/>
      </w:r>
      <w:r w:rsidRPr="006947D1">
        <w:t xml:space="preserve">Students must complete </w:t>
      </w:r>
      <w:r w:rsidR="00573534" w:rsidRPr="006947D1">
        <w:t>all</w:t>
      </w:r>
      <w:r w:rsidRPr="006947D1">
        <w:t xml:space="preserve"> the prerequisites, as stated in earlier section, </w:t>
      </w:r>
      <w:r w:rsidRPr="006947D1">
        <w:rPr>
          <w:u w:val="single"/>
        </w:rPr>
        <w:t>prior</w:t>
      </w:r>
      <w:r w:rsidRPr="006947D1">
        <w:t xml:space="preserve"> to placement in Practicum (596). </w:t>
      </w:r>
    </w:p>
    <w:p w14:paraId="40F942EB" w14:textId="77777777" w:rsidR="00712206" w:rsidRPr="006947D1" w:rsidRDefault="00712206"/>
    <w:p w14:paraId="61577DAC" w14:textId="77777777" w:rsidR="00712206" w:rsidRPr="006947D1" w:rsidRDefault="00712206" w:rsidP="008A1BF9">
      <w:pPr>
        <w:ind w:left="1440" w:hanging="720"/>
      </w:pPr>
      <w:r w:rsidRPr="006947D1">
        <w:t xml:space="preserve">3. </w:t>
      </w:r>
      <w:r w:rsidR="008A1BF9">
        <w:tab/>
      </w:r>
      <w:r w:rsidRPr="006947D1">
        <w:t>Students who have not taken the Comprehensive Examination at Oneonta will be required to do so at the end of core level one courses.</w:t>
      </w:r>
    </w:p>
    <w:p w14:paraId="7765A239" w14:textId="77777777" w:rsidR="00712206" w:rsidRPr="006947D1" w:rsidRDefault="00712206"/>
    <w:p w14:paraId="2369B9C2" w14:textId="77777777" w:rsidR="00712206" w:rsidRPr="006947D1" w:rsidRDefault="00712206" w:rsidP="008A1BF9">
      <w:pPr>
        <w:ind w:left="1440" w:hanging="720"/>
      </w:pPr>
      <w:r w:rsidRPr="006947D1">
        <w:t xml:space="preserve">4. </w:t>
      </w:r>
      <w:r w:rsidR="008A1BF9">
        <w:tab/>
      </w:r>
      <w:r w:rsidRPr="006947D1">
        <w:t xml:space="preserve">At </w:t>
      </w:r>
      <w:r w:rsidRPr="006947D1">
        <w:rPr>
          <w:b/>
          <w:bCs/>
        </w:rPr>
        <w:t>least half the credits for the new degree (21 s.h.) must be completed</w:t>
      </w:r>
      <w:r w:rsidRPr="006947D1">
        <w:t xml:space="preserve"> following matriculation.</w:t>
      </w:r>
    </w:p>
    <w:p w14:paraId="42941BCD" w14:textId="77777777" w:rsidR="00712206" w:rsidRPr="006947D1" w:rsidRDefault="00712206"/>
    <w:p w14:paraId="5CD10153" w14:textId="77777777" w:rsidR="00712206" w:rsidRPr="006947D1" w:rsidRDefault="00712206" w:rsidP="00712206">
      <w:pPr>
        <w:ind w:left="720"/>
      </w:pPr>
      <w:r w:rsidRPr="006947D1">
        <w:t xml:space="preserve">5. </w:t>
      </w:r>
      <w:r w:rsidR="008A1BF9">
        <w:tab/>
      </w:r>
      <w:r w:rsidRPr="006947D1">
        <w:t xml:space="preserve">See policy re transfer credit, stated above. Up to 6 courses may be </w:t>
      </w:r>
      <w:r w:rsidR="00786656" w:rsidRPr="006947D1">
        <w:t>transferred in</w:t>
      </w:r>
      <w:r w:rsidRPr="006947D1">
        <w:t>.</w:t>
      </w:r>
    </w:p>
    <w:p w14:paraId="03014933" w14:textId="77777777" w:rsidR="00712206" w:rsidRPr="006947D1" w:rsidRDefault="00712206"/>
    <w:p w14:paraId="6DA4DF76" w14:textId="77777777" w:rsidR="00712206" w:rsidRPr="006947D1" w:rsidRDefault="00712206" w:rsidP="008A1BF9">
      <w:pPr>
        <w:ind w:left="1440" w:hanging="720"/>
      </w:pPr>
      <w:r w:rsidRPr="006947D1">
        <w:t xml:space="preserve">6. </w:t>
      </w:r>
      <w:r w:rsidR="008A1BF9">
        <w:tab/>
      </w:r>
      <w:r w:rsidRPr="006947D1">
        <w:t>See policy for second master's degree approved 6/25/97 for details regarding appropriate course of study.</w:t>
      </w:r>
    </w:p>
    <w:p w14:paraId="2627F64D" w14:textId="77777777" w:rsidR="000B663F" w:rsidRDefault="000B663F">
      <w:pPr>
        <w:widowControl/>
        <w:spacing w:after="200" w:line="276" w:lineRule="auto"/>
      </w:pPr>
      <w:r>
        <w:br w:type="page"/>
      </w:r>
    </w:p>
    <w:p w14:paraId="49299614" w14:textId="537D72C7" w:rsidR="00712206" w:rsidRPr="000B663F" w:rsidRDefault="00712206" w:rsidP="000B663F">
      <w:pPr>
        <w:widowControl/>
        <w:spacing w:after="200" w:line="276" w:lineRule="auto"/>
        <w:jc w:val="center"/>
      </w:pPr>
      <w:r w:rsidRPr="006947D1">
        <w:rPr>
          <w:b/>
          <w:bCs/>
        </w:rPr>
        <w:lastRenderedPageBreak/>
        <w:t>Post-Master's Non-</w:t>
      </w:r>
      <w:r w:rsidR="001F101A">
        <w:rPr>
          <w:b/>
          <w:bCs/>
        </w:rPr>
        <w:t>Matriculated Students</w:t>
      </w:r>
    </w:p>
    <w:p w14:paraId="6FA6A325" w14:textId="77777777" w:rsidR="006336B7" w:rsidRPr="006947D1" w:rsidRDefault="006336B7" w:rsidP="00712206"/>
    <w:p w14:paraId="233C895D" w14:textId="77777777" w:rsidR="005B7FAF" w:rsidRDefault="005B7FAF" w:rsidP="005B7FAF">
      <w:pPr>
        <w:ind w:leftChars="300" w:left="720"/>
      </w:pPr>
      <w:r>
        <w:t xml:space="preserve">The CAS provides post-Master’s study which, when combined with SUNY Oneonta Master of Science in Education degree (School Counselor), satisfies the 60 s.h. academic requirement (Master’s degree + CAS or related course work) of New York State for Permanent Certification in School Counseling. Two full years of professional experience as a school counselor are also required for permanent certification by New York State. This program can be completed through part-time study. The college allows a maximum of six calendar years to complete all requirements for the program. Since the NYS Provisional Certificate is valid for five years, students are encouraged to complete their CAS within this </w:t>
      </w:r>
      <w:proofErr w:type="gramStart"/>
      <w:r>
        <w:t>time period</w:t>
      </w:r>
      <w:proofErr w:type="gramEnd"/>
      <w:r>
        <w:t>.</w:t>
      </w:r>
    </w:p>
    <w:p w14:paraId="646E76A5" w14:textId="77777777" w:rsidR="005B7FAF" w:rsidRDefault="005B7FAF" w:rsidP="005B7FAF">
      <w:pPr>
        <w:ind w:leftChars="300" w:left="720"/>
      </w:pPr>
    </w:p>
    <w:p w14:paraId="59348099" w14:textId="014A4B7E" w:rsidR="005B7FAF" w:rsidRDefault="005B7FAF" w:rsidP="005B7FAF">
      <w:pPr>
        <w:ind w:leftChars="300" w:left="720"/>
      </w:pPr>
      <w:r>
        <w:t>National Counselor’s Exam: Courses offered in the CAS program (school counselor) may be used to fulfill part of the eligibility requirements for the National Counselor’s Exam.</w:t>
      </w:r>
    </w:p>
    <w:p w14:paraId="1A3EC3EB" w14:textId="77777777" w:rsidR="005B7FAF" w:rsidRDefault="005B7FAF" w:rsidP="005B7FAF">
      <w:pPr>
        <w:ind w:leftChars="300" w:left="720"/>
      </w:pPr>
    </w:p>
    <w:p w14:paraId="3DB08097" w14:textId="4BF44BE6" w:rsidR="00712206" w:rsidRDefault="005B7FAF" w:rsidP="005B7FAF">
      <w:pPr>
        <w:ind w:leftChars="300" w:left="720"/>
      </w:pPr>
      <w:r>
        <w:t>Students who possess a 48-credit School Counseling Master’s degree and wish to take coursework toward Permanent Certification in School Counseling can apply for non-matriculated status.   This option is available for qualified applicants who are not degree-</w:t>
      </w:r>
      <w:r w:rsidR="00573534">
        <w:t>seeking but</w:t>
      </w:r>
      <w:r>
        <w:t xml:space="preserve"> wish to receive course credit as they work to satisfy New York State’s 60 s.h. academic requirement for permanent certification.  Students approved for non-matriculated status will be eligible to register for online courses offered in our Certificate of Advanced Study program, as well as our traditional on-campus elective courses.   Permission of the instructor and Department Chairperson is required to enroll in Counselor Education courses.  Non-matriculated students are NOT eligible to take Internship in School Counseling or to take an Independent Study/Research project (CNED 599).</w:t>
      </w:r>
    </w:p>
    <w:p w14:paraId="68CA065F" w14:textId="29634866" w:rsidR="005B7FAF" w:rsidRDefault="005B7FAF" w:rsidP="005B7FAF">
      <w:pPr>
        <w:ind w:leftChars="300" w:left="720"/>
      </w:pPr>
    </w:p>
    <w:p w14:paraId="33FCFC13" w14:textId="757622E0" w:rsidR="005B7FAF" w:rsidRDefault="005B7FAF" w:rsidP="005B7FAF">
      <w:pPr>
        <w:ind w:leftChars="300" w:left="720"/>
      </w:pPr>
      <w:r>
        <w:t>The CAS post-</w:t>
      </w:r>
      <w:proofErr w:type="gramStart"/>
      <w:r>
        <w:t>Master’s</w:t>
      </w:r>
      <w:proofErr w:type="gramEnd"/>
      <w:r>
        <w:t xml:space="preserve"> study</w:t>
      </w:r>
      <w:r w:rsidR="005F5ED9">
        <w:t>,</w:t>
      </w:r>
      <w:r>
        <w:t xml:space="preserve"> approved courses beyond the Master’s degree including:</w:t>
      </w:r>
    </w:p>
    <w:p w14:paraId="390FC02E" w14:textId="15BDF8C3" w:rsidR="005B7FAF" w:rsidRDefault="005B7FAF" w:rsidP="005B7FAF">
      <w:pPr>
        <w:ind w:leftChars="300" w:left="720"/>
      </w:pPr>
    </w:p>
    <w:p w14:paraId="23ADC9A5" w14:textId="77777777" w:rsidR="005B7FAF" w:rsidRDefault="005B7FAF" w:rsidP="005B7FAF">
      <w:pPr>
        <w:ind w:leftChars="300" w:left="720"/>
      </w:pPr>
      <w:r>
        <w:t xml:space="preserve">        CNED 604 Developmental Counseling Services 3 s.h.</w:t>
      </w:r>
    </w:p>
    <w:p w14:paraId="5D1D9269" w14:textId="77777777" w:rsidR="005B7FAF" w:rsidRDefault="005B7FAF" w:rsidP="005B7FAF">
      <w:pPr>
        <w:ind w:leftChars="300" w:left="720"/>
      </w:pPr>
      <w:r>
        <w:t xml:space="preserve">        CNED 563 Teaching Pro Social Skills 3 s.h.</w:t>
      </w:r>
    </w:p>
    <w:p w14:paraId="5286AD52" w14:textId="77777777" w:rsidR="005B7FAF" w:rsidRDefault="005B7FAF" w:rsidP="005B7FAF">
      <w:pPr>
        <w:ind w:leftChars="300" w:left="720"/>
      </w:pPr>
      <w:r>
        <w:t xml:space="preserve">        CNED 655 Brief Approaches to Counseling 3 s.h.</w:t>
      </w:r>
    </w:p>
    <w:p w14:paraId="13B40134" w14:textId="77777777" w:rsidR="005B7FAF" w:rsidRDefault="005B7FAF" w:rsidP="005B7FAF">
      <w:pPr>
        <w:ind w:leftChars="300" w:left="720"/>
      </w:pPr>
      <w:r>
        <w:t xml:space="preserve">        CNED 602 Consultation in Educational Settings 3 s.h.</w:t>
      </w:r>
    </w:p>
    <w:p w14:paraId="178EFF9E" w14:textId="174A5707" w:rsidR="005B7FAF" w:rsidRDefault="005B7FAF" w:rsidP="005B7FAF">
      <w:pPr>
        <w:ind w:leftChars="300" w:left="720"/>
      </w:pPr>
      <w:r>
        <w:t xml:space="preserve">        </w:t>
      </w:r>
      <w:r w:rsidR="00C0060B">
        <w:t>E</w:t>
      </w:r>
      <w:r>
        <w:t xml:space="preserve">lective </w:t>
      </w:r>
      <w:r w:rsidR="005F5ED9">
        <w:t xml:space="preserve">courses </w:t>
      </w:r>
    </w:p>
    <w:p w14:paraId="63F10F43" w14:textId="77777777" w:rsidR="005B7FAF" w:rsidRDefault="005B7FAF" w:rsidP="005B7FAF">
      <w:pPr>
        <w:ind w:leftChars="300" w:left="720"/>
      </w:pPr>
    </w:p>
    <w:p w14:paraId="7BDBD720" w14:textId="0A0F69BA" w:rsidR="005B7FAF" w:rsidRDefault="005B7FAF" w:rsidP="005B7FAF">
      <w:pPr>
        <w:ind w:leftChars="300" w:left="720"/>
      </w:pPr>
      <w:r>
        <w:t xml:space="preserve">        </w:t>
      </w:r>
    </w:p>
    <w:p w14:paraId="58DD6B73" w14:textId="77777777" w:rsidR="001F101A" w:rsidRDefault="001F101A">
      <w:pPr>
        <w:widowControl/>
        <w:spacing w:after="200" w:line="276" w:lineRule="auto"/>
      </w:pPr>
      <w:r>
        <w:br w:type="page"/>
      </w:r>
    </w:p>
    <w:p w14:paraId="4DEE03A2" w14:textId="4AE975A3" w:rsidR="00712206" w:rsidRPr="00051582" w:rsidRDefault="00712206" w:rsidP="001F101A">
      <w:pPr>
        <w:widowControl/>
        <w:spacing w:after="200" w:line="276" w:lineRule="auto"/>
        <w:jc w:val="center"/>
      </w:pPr>
      <w:r w:rsidRPr="00051582">
        <w:rPr>
          <w:b/>
          <w:bCs/>
        </w:rPr>
        <w:lastRenderedPageBreak/>
        <w:t>CERTIFICATE OF ADVANCED STUDY</w:t>
      </w:r>
      <w:r w:rsidR="001F101A">
        <w:rPr>
          <w:b/>
          <w:bCs/>
        </w:rPr>
        <w:t xml:space="preserve"> - SCHOOL COUNSELING</w:t>
      </w:r>
    </w:p>
    <w:p w14:paraId="36089863" w14:textId="77777777" w:rsidR="00712206" w:rsidRPr="00051582" w:rsidRDefault="00712206">
      <w:pPr>
        <w:jc w:val="center"/>
      </w:pPr>
    </w:p>
    <w:p w14:paraId="4F8286CD" w14:textId="77777777" w:rsidR="00712206" w:rsidRPr="00051582" w:rsidRDefault="52472A6E">
      <w:r>
        <w:t>REQUIREMENTS:</w:t>
      </w:r>
    </w:p>
    <w:p w14:paraId="724BFE01" w14:textId="77777777" w:rsidR="00712206" w:rsidRPr="00051582" w:rsidRDefault="00712206"/>
    <w:p w14:paraId="14B3EDF7" w14:textId="77777777" w:rsidR="00712206" w:rsidRPr="00051582" w:rsidRDefault="00712206" w:rsidP="00D56D74">
      <w:pPr>
        <w:pStyle w:val="ListParagraph"/>
        <w:numPr>
          <w:ilvl w:val="0"/>
          <w:numId w:val="36"/>
        </w:numPr>
      </w:pPr>
      <w:r w:rsidRPr="00051582">
        <w:t>MS in Education/School Counseling.</w:t>
      </w:r>
    </w:p>
    <w:p w14:paraId="5A06430E" w14:textId="77777777" w:rsidR="00712206" w:rsidRPr="00051582" w:rsidRDefault="00712206">
      <w:pPr>
        <w:ind w:left="720"/>
      </w:pPr>
    </w:p>
    <w:p w14:paraId="67D1B1A5" w14:textId="77777777" w:rsidR="00712206" w:rsidRPr="00051582" w:rsidRDefault="00712206" w:rsidP="00D56D74">
      <w:pPr>
        <w:pStyle w:val="ListParagraph"/>
        <w:numPr>
          <w:ilvl w:val="0"/>
          <w:numId w:val="36"/>
        </w:numPr>
      </w:pPr>
      <w:r w:rsidRPr="00051582">
        <w:t>New York State Provisional Certification in School Counseling.</w:t>
      </w:r>
    </w:p>
    <w:p w14:paraId="32D73E60" w14:textId="77777777" w:rsidR="00712206" w:rsidRPr="00051582" w:rsidRDefault="00712206"/>
    <w:p w14:paraId="4C7A8C14" w14:textId="77777777" w:rsidR="00712206" w:rsidRPr="00051582" w:rsidRDefault="00712206" w:rsidP="00D56D74">
      <w:pPr>
        <w:widowControl/>
        <w:numPr>
          <w:ilvl w:val="0"/>
          <w:numId w:val="36"/>
        </w:numPr>
      </w:pPr>
      <w:r w:rsidRPr="00051582">
        <w:t xml:space="preserve">Two (2) professional references if student did not obtain </w:t>
      </w:r>
      <w:r w:rsidR="009B3806">
        <w:t>his/her</w:t>
      </w:r>
      <w:r w:rsidRPr="00051582">
        <w:t xml:space="preserve"> MSED from</w:t>
      </w:r>
    </w:p>
    <w:p w14:paraId="3698E749" w14:textId="77777777" w:rsidR="00712206" w:rsidRPr="00051582" w:rsidRDefault="00712206" w:rsidP="00D56D74">
      <w:pPr>
        <w:ind w:firstLine="720"/>
      </w:pPr>
      <w:r w:rsidRPr="00051582">
        <w:t>SUNY Oneonta.</w:t>
      </w:r>
    </w:p>
    <w:p w14:paraId="777D1297" w14:textId="77777777" w:rsidR="00712206" w:rsidRPr="00051582" w:rsidRDefault="00712206"/>
    <w:p w14:paraId="6BB00DD1" w14:textId="77777777" w:rsidR="00712206" w:rsidRPr="00051582" w:rsidRDefault="00712206">
      <w:r w:rsidRPr="00051582">
        <w:t>PROCEDURES FOR ADMISSION AND COURSE-RELATED INFORMATION:</w:t>
      </w:r>
    </w:p>
    <w:p w14:paraId="04B0986B" w14:textId="77777777" w:rsidR="00712206" w:rsidRPr="00051582" w:rsidRDefault="00712206">
      <w:pPr>
        <w:rPr>
          <w:u w:val="single"/>
        </w:rPr>
      </w:pPr>
    </w:p>
    <w:p w14:paraId="6DEC4421" w14:textId="77777777" w:rsidR="00712206" w:rsidRPr="00051582" w:rsidRDefault="00712206">
      <w:r w:rsidRPr="00051582">
        <w:tab/>
      </w:r>
      <w:r w:rsidRPr="00051582">
        <w:rPr>
          <w:u w:val="single"/>
        </w:rPr>
        <w:t>Before admission</w:t>
      </w:r>
      <w:r w:rsidRPr="00051582">
        <w:t xml:space="preserve"> -</w:t>
      </w:r>
    </w:p>
    <w:p w14:paraId="6C161117" w14:textId="77777777" w:rsidR="00712206" w:rsidRPr="00051582" w:rsidRDefault="00712206"/>
    <w:p w14:paraId="50667F69" w14:textId="77777777" w:rsidR="00712206" w:rsidRPr="00051582" w:rsidRDefault="00712206" w:rsidP="009F422B">
      <w:pPr>
        <w:pStyle w:val="BodyTextIndent2"/>
        <w:widowControl/>
        <w:numPr>
          <w:ilvl w:val="0"/>
          <w:numId w:val="6"/>
        </w:numPr>
        <w:tabs>
          <w:tab w:val="clear" w:pos="720"/>
          <w:tab w:val="num" w:pos="1080"/>
        </w:tabs>
        <w:spacing w:after="0" w:line="240" w:lineRule="auto"/>
        <w:ind w:left="1080" w:hanging="360"/>
      </w:pPr>
      <w:r w:rsidRPr="00051582">
        <w:t xml:space="preserve">Applicants must complete Application for Admission and submit this form to the </w:t>
      </w:r>
      <w:r w:rsidR="00786656">
        <w:t xml:space="preserve">Office of </w:t>
      </w:r>
      <w:r w:rsidRPr="00051582">
        <w:t xml:space="preserve">Graduate </w:t>
      </w:r>
      <w:r w:rsidR="00786656">
        <w:t>Studies</w:t>
      </w:r>
      <w:r w:rsidRPr="00051582">
        <w:t xml:space="preserve">. Include a copy of NYS School Counselor provisional certificate by deadline of </w:t>
      </w:r>
      <w:r w:rsidR="00546418">
        <w:t>February</w:t>
      </w:r>
      <w:r w:rsidRPr="00051582">
        <w:t xml:space="preserve"> 1 for fall semester and November 1 for spring semester. For those students graduated with a </w:t>
      </w:r>
      <w:proofErr w:type="gramStart"/>
      <w:r w:rsidRPr="00051582">
        <w:t>Master's</w:t>
      </w:r>
      <w:proofErr w:type="gramEnd"/>
      <w:r w:rsidRPr="00051582">
        <w:t xml:space="preserve"> from SUNY Oneonta (School Counseling), letters of recommendation are not necessary.</w:t>
      </w:r>
    </w:p>
    <w:p w14:paraId="6FDD4DE4" w14:textId="77777777" w:rsidR="00712206" w:rsidRPr="00051582" w:rsidRDefault="00712206">
      <w:r w:rsidRPr="00051582">
        <w:tab/>
        <w:t xml:space="preserve">2. </w:t>
      </w:r>
      <w:r w:rsidR="00786656">
        <w:t xml:space="preserve">  </w:t>
      </w:r>
      <w:r w:rsidRPr="00051582">
        <w:t>Students may be asked to attend an interview.</w:t>
      </w:r>
    </w:p>
    <w:p w14:paraId="45C813E1" w14:textId="77777777" w:rsidR="00712206" w:rsidRPr="00051582" w:rsidRDefault="00712206"/>
    <w:p w14:paraId="6C9812E1" w14:textId="77777777" w:rsidR="00712206" w:rsidRPr="00051582" w:rsidRDefault="00712206">
      <w:r w:rsidRPr="00051582">
        <w:tab/>
      </w:r>
      <w:r w:rsidRPr="00051582">
        <w:rPr>
          <w:u w:val="single"/>
        </w:rPr>
        <w:t>After admission -</w:t>
      </w:r>
    </w:p>
    <w:p w14:paraId="7F1B153D" w14:textId="77777777" w:rsidR="00712206" w:rsidRPr="00051582" w:rsidRDefault="00712206"/>
    <w:p w14:paraId="612A8EC0" w14:textId="77777777" w:rsidR="00712206" w:rsidRPr="00051582" w:rsidRDefault="00712206">
      <w:r w:rsidRPr="00051582">
        <w:tab/>
        <w:t xml:space="preserve">1. </w:t>
      </w:r>
      <w:r w:rsidR="007C4AB1">
        <w:tab/>
      </w:r>
      <w:r w:rsidRPr="00051582">
        <w:t>Transfer credit from other college or SUNY Oneonta into CAS:</w:t>
      </w:r>
    </w:p>
    <w:p w14:paraId="28207D23" w14:textId="77777777" w:rsidR="00712206" w:rsidRPr="00051582" w:rsidRDefault="00712206" w:rsidP="007C4AB1">
      <w:pPr>
        <w:ind w:left="2160" w:hanging="720"/>
      </w:pPr>
      <w:r w:rsidRPr="00051582">
        <w:t xml:space="preserve">a. </w:t>
      </w:r>
      <w:r w:rsidR="007C4AB1">
        <w:tab/>
      </w:r>
      <w:r w:rsidRPr="00051582">
        <w:t xml:space="preserve">No more than </w:t>
      </w:r>
      <w:r w:rsidR="009B3806">
        <w:t>9</w:t>
      </w:r>
      <w:r w:rsidRPr="00051582">
        <w:t xml:space="preserve"> credits (taken at SUNY Oneonta) beyond the 39 required in MS/Ed may be applied to the CAS.</w:t>
      </w:r>
    </w:p>
    <w:p w14:paraId="078C364D" w14:textId="77777777" w:rsidR="00712206" w:rsidRPr="00051582" w:rsidRDefault="00712206" w:rsidP="007C4AB1">
      <w:pPr>
        <w:ind w:left="2160" w:hanging="720"/>
      </w:pPr>
      <w:r w:rsidRPr="00051582">
        <w:t xml:space="preserve">b. </w:t>
      </w:r>
      <w:r w:rsidR="007C4AB1">
        <w:tab/>
      </w:r>
      <w:r w:rsidRPr="00051582">
        <w:t>Students may arrange with advisor for approval of up to 9 relevant credits for transfer from another institution. See first section (Degree Status #3) for further details.</w:t>
      </w:r>
    </w:p>
    <w:p w14:paraId="650566BF" w14:textId="77777777" w:rsidR="00712206" w:rsidRPr="00051582" w:rsidRDefault="00712206">
      <w:pPr>
        <w:ind w:left="720"/>
      </w:pPr>
    </w:p>
    <w:p w14:paraId="04A3FA04" w14:textId="77777777" w:rsidR="00712206" w:rsidRPr="00051582" w:rsidRDefault="00712206">
      <w:pPr>
        <w:ind w:left="720"/>
      </w:pPr>
      <w:r w:rsidRPr="00051582">
        <w:t xml:space="preserve">2. </w:t>
      </w:r>
      <w:r w:rsidR="007C4AB1">
        <w:tab/>
      </w:r>
      <w:r w:rsidRPr="00051582">
        <w:t xml:space="preserve">At least half the credits (9 s.h.) for the CAS must be taken following matriculation - See </w:t>
      </w:r>
      <w:r w:rsidRPr="00051582">
        <w:tab/>
        <w:t>program requirements.</w:t>
      </w:r>
    </w:p>
    <w:p w14:paraId="72BF0CFA" w14:textId="77777777" w:rsidR="00712206" w:rsidRPr="00051582" w:rsidRDefault="00712206">
      <w:pPr>
        <w:ind w:left="720"/>
      </w:pPr>
    </w:p>
    <w:p w14:paraId="355335C9" w14:textId="77777777" w:rsidR="00712206" w:rsidRPr="00051582" w:rsidRDefault="00712206" w:rsidP="007C4AB1">
      <w:pPr>
        <w:ind w:left="1440" w:hanging="720"/>
      </w:pPr>
      <w:r w:rsidRPr="00051582">
        <w:t>3.</w:t>
      </w:r>
      <w:r w:rsidR="007C4AB1">
        <w:tab/>
      </w:r>
      <w:r w:rsidRPr="00051582">
        <w:t xml:space="preserve"> Prior approval from advisor (assigned upon admission) is necessary for </w:t>
      </w:r>
      <w:r w:rsidR="007C4AB1">
        <w:t>transfer in of elective credits</w:t>
      </w:r>
      <w:r w:rsidR="007C4AB1">
        <w:tab/>
      </w:r>
      <w:r w:rsidRPr="00051582">
        <w:t>once admitted. Electives taken elsewhere must meet the following requirements:</w:t>
      </w:r>
    </w:p>
    <w:p w14:paraId="4DD49B91" w14:textId="77777777" w:rsidR="00712206" w:rsidRPr="00051582" w:rsidRDefault="00712206">
      <w:r w:rsidRPr="00051582">
        <w:tab/>
        <w:t xml:space="preserve">     </w:t>
      </w:r>
      <w:r w:rsidRPr="00051582">
        <w:tab/>
        <w:t>a</w:t>
      </w:r>
      <w:r w:rsidR="007C4AB1">
        <w:t>.</w:t>
      </w:r>
      <w:r w:rsidRPr="00051582">
        <w:t xml:space="preserve"> </w:t>
      </w:r>
      <w:r w:rsidR="007C4AB1">
        <w:tab/>
      </w:r>
      <w:r w:rsidRPr="00051582">
        <w:t>from an accredited college with official transcript supplied.</w:t>
      </w:r>
    </w:p>
    <w:p w14:paraId="44214965" w14:textId="77777777" w:rsidR="00712206" w:rsidRPr="00051582" w:rsidRDefault="00712206">
      <w:pPr>
        <w:ind w:left="1440"/>
      </w:pPr>
      <w:r w:rsidRPr="00051582">
        <w:t>b</w:t>
      </w:r>
      <w:r w:rsidR="007C4AB1">
        <w:t>.</w:t>
      </w:r>
      <w:r w:rsidRPr="00051582">
        <w:t xml:space="preserve"> </w:t>
      </w:r>
      <w:r w:rsidR="007C4AB1">
        <w:tab/>
      </w:r>
      <w:r w:rsidRPr="00051582">
        <w:t>minimum of 37.5 clock hours of instruction and must result in a grade of B or better.</w:t>
      </w:r>
    </w:p>
    <w:p w14:paraId="173CC00F" w14:textId="463A2D10" w:rsidR="00712206" w:rsidRPr="00051582" w:rsidRDefault="00712206">
      <w:r w:rsidRPr="00051582">
        <w:tab/>
      </w:r>
      <w:r w:rsidRPr="00051582">
        <w:tab/>
      </w:r>
      <w:r w:rsidR="007C4AB1">
        <w:t>c.</w:t>
      </w:r>
      <w:r w:rsidRPr="00051582">
        <w:t xml:space="preserve"> </w:t>
      </w:r>
      <w:r w:rsidR="007C4AB1">
        <w:tab/>
      </w:r>
      <w:r w:rsidR="002C7B1A">
        <w:t>related to school counseling*</w:t>
      </w:r>
    </w:p>
    <w:p w14:paraId="09175C2C" w14:textId="77777777" w:rsidR="00712206" w:rsidRPr="00051582" w:rsidRDefault="00712206"/>
    <w:p w14:paraId="42EA00B7" w14:textId="77777777" w:rsidR="00712206" w:rsidRPr="00051582" w:rsidRDefault="00712206" w:rsidP="007C4AB1">
      <w:pPr>
        <w:ind w:left="1440" w:hanging="720"/>
      </w:pPr>
      <w:r w:rsidRPr="00051582">
        <w:t xml:space="preserve">4. </w:t>
      </w:r>
      <w:r w:rsidR="007C4AB1">
        <w:tab/>
      </w:r>
      <w:r w:rsidRPr="00051582">
        <w:t xml:space="preserve">Students are required to contact advisors </w:t>
      </w:r>
      <w:r w:rsidRPr="00051582">
        <w:rPr>
          <w:u w:val="single"/>
        </w:rPr>
        <w:t>before registering</w:t>
      </w:r>
      <w:r w:rsidRPr="00051582">
        <w:t xml:space="preserve"> to complete their program of study form and obtain permission to register.  Any changes made must be done with advisor's approval and the appropriate documentation sent to the Graduate Office. No more than 9 s.h. can be taken in courses titled Seminar.</w:t>
      </w:r>
    </w:p>
    <w:p w14:paraId="1C3644BE" w14:textId="77777777" w:rsidR="008F60F1" w:rsidRDefault="008F60F1" w:rsidP="00712206">
      <w:pPr>
        <w:ind w:left="720"/>
      </w:pPr>
    </w:p>
    <w:p w14:paraId="181B4855" w14:textId="77777777" w:rsidR="00712206" w:rsidRDefault="00712206" w:rsidP="007C4AB1">
      <w:pPr>
        <w:ind w:left="1440" w:hanging="720"/>
      </w:pPr>
      <w:r w:rsidRPr="00051582">
        <w:t xml:space="preserve">5.  </w:t>
      </w:r>
      <w:r w:rsidR="007C4AB1">
        <w:tab/>
      </w:r>
      <w:r w:rsidRPr="00051582">
        <w:t xml:space="preserve">Internship in School Counseling is for CAS degree students only. This course is usually offered every three </w:t>
      </w:r>
      <w:r w:rsidR="008F60F1">
        <w:t xml:space="preserve">or four </w:t>
      </w:r>
      <w:r w:rsidRPr="00051582">
        <w:t>semesters.</w:t>
      </w:r>
    </w:p>
    <w:p w14:paraId="74A6182A" w14:textId="74694565" w:rsidR="00712206" w:rsidRPr="00051582" w:rsidRDefault="00712206">
      <w:r w:rsidRPr="00051582">
        <w:tab/>
      </w:r>
      <w:r w:rsidRPr="00051582">
        <w:tab/>
        <w:t xml:space="preserve">a. </w:t>
      </w:r>
      <w:r w:rsidR="007C4AB1">
        <w:tab/>
      </w:r>
      <w:r w:rsidRPr="00051582">
        <w:t xml:space="preserve">students can use a </w:t>
      </w:r>
      <w:r w:rsidR="00573534" w:rsidRPr="00051582">
        <w:rPr>
          <w:u w:val="single"/>
        </w:rPr>
        <w:t>full-time</w:t>
      </w:r>
      <w:r w:rsidRPr="00051582">
        <w:t xml:space="preserve"> school counseling job they hold or</w:t>
      </w:r>
    </w:p>
    <w:p w14:paraId="26C868F0" w14:textId="77777777" w:rsidR="00712206" w:rsidRPr="00051582" w:rsidRDefault="00712206" w:rsidP="007C4AB1">
      <w:pPr>
        <w:ind w:left="2160" w:hanging="720"/>
      </w:pPr>
      <w:r w:rsidRPr="00051582">
        <w:t xml:space="preserve">b. </w:t>
      </w:r>
      <w:r w:rsidR="007C4AB1">
        <w:tab/>
      </w:r>
      <w:r w:rsidRPr="00051582">
        <w:t xml:space="preserve">students can be placed </w:t>
      </w:r>
      <w:r w:rsidRPr="00051582">
        <w:rPr>
          <w:u w:val="single"/>
        </w:rPr>
        <w:t>full time</w:t>
      </w:r>
      <w:r w:rsidRPr="00051582">
        <w:t xml:space="preserve"> for one entire semester in a site.</w:t>
      </w:r>
      <w:r w:rsidR="007C4AB1">
        <w:t xml:space="preserve"> If a student wishes placement, </w:t>
      </w:r>
      <w:r w:rsidRPr="00051582">
        <w:t xml:space="preserve">he/she </w:t>
      </w:r>
      <w:r w:rsidRPr="00051582">
        <w:rPr>
          <w:u w:val="single"/>
        </w:rPr>
        <w:t>must</w:t>
      </w:r>
      <w:r w:rsidRPr="00051582">
        <w:t xml:space="preserve"> contact the school counseling faculty within the first month of the semester prior to enrolling in the internship. </w:t>
      </w:r>
    </w:p>
    <w:p w14:paraId="337EC265" w14:textId="77777777" w:rsidR="00712206" w:rsidRPr="00051582" w:rsidRDefault="00712206"/>
    <w:p w14:paraId="7B58E174" w14:textId="77777777" w:rsidR="00712206" w:rsidRPr="00051582" w:rsidRDefault="00712206">
      <w:r w:rsidRPr="00051582">
        <w:tab/>
        <w:t xml:space="preserve">6. </w:t>
      </w:r>
      <w:r w:rsidR="007C4AB1">
        <w:tab/>
      </w:r>
      <w:r w:rsidRPr="00051582">
        <w:t>Internship can be replaced with 2 advisor-approved electives, using the proper</w:t>
      </w:r>
    </w:p>
    <w:p w14:paraId="6D1BBAAB" w14:textId="77777777" w:rsidR="008F60F1" w:rsidRDefault="008F60F1">
      <w:pPr>
        <w:ind w:left="720"/>
      </w:pPr>
      <w:r>
        <w:t xml:space="preserve">    </w:t>
      </w:r>
      <w:r w:rsidR="007C4AB1">
        <w:tab/>
      </w:r>
      <w:r w:rsidR="00712206" w:rsidRPr="00051582">
        <w:t xml:space="preserve">Course Substitution form, if the student has completed a minimum of 2 years </w:t>
      </w:r>
      <w:r w:rsidR="00712206" w:rsidRPr="00051582">
        <w:rPr>
          <w:u w:val="single"/>
        </w:rPr>
        <w:t>full time</w:t>
      </w:r>
      <w:r w:rsidR="00712206" w:rsidRPr="00051582">
        <w:t xml:space="preserve"> school </w:t>
      </w:r>
      <w:r>
        <w:t xml:space="preserve"> </w:t>
      </w:r>
    </w:p>
    <w:p w14:paraId="6F235305" w14:textId="77777777" w:rsidR="00712206" w:rsidRPr="00051582" w:rsidRDefault="008F60F1">
      <w:pPr>
        <w:ind w:left="720"/>
      </w:pPr>
      <w:r>
        <w:t xml:space="preserve">    </w:t>
      </w:r>
      <w:r w:rsidR="007C4AB1">
        <w:tab/>
      </w:r>
      <w:r w:rsidR="00712206" w:rsidRPr="00051582">
        <w:t xml:space="preserve">counseling experience. </w:t>
      </w:r>
    </w:p>
    <w:p w14:paraId="443278E3"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6EFC26C9" w14:textId="77777777" w:rsidR="00712206" w:rsidRDefault="00712206"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990"/>
        <w:rPr>
          <w:b w:val="0"/>
          <w:bCs w:val="0"/>
          <w:sz w:val="24"/>
          <w:szCs w:val="24"/>
        </w:rPr>
      </w:pPr>
      <w:r w:rsidRPr="00051582">
        <w:rPr>
          <w:b w:val="0"/>
          <w:bCs w:val="0"/>
          <w:sz w:val="24"/>
          <w:szCs w:val="24"/>
        </w:rPr>
        <w:t xml:space="preserve">   </w:t>
      </w:r>
      <w:r w:rsidR="007C4AB1">
        <w:rPr>
          <w:b w:val="0"/>
          <w:bCs w:val="0"/>
          <w:sz w:val="24"/>
          <w:szCs w:val="24"/>
        </w:rPr>
        <w:t xml:space="preserve">  </w:t>
      </w:r>
      <w:r w:rsidRPr="00051582">
        <w:rPr>
          <w:b w:val="0"/>
          <w:bCs w:val="0"/>
          <w:sz w:val="24"/>
          <w:szCs w:val="24"/>
        </w:rPr>
        <w:t xml:space="preserve">7.  </w:t>
      </w:r>
      <w:r w:rsidR="007C4AB1">
        <w:rPr>
          <w:b w:val="0"/>
          <w:bCs w:val="0"/>
          <w:sz w:val="24"/>
          <w:szCs w:val="24"/>
        </w:rPr>
        <w:tab/>
      </w:r>
      <w:r w:rsidRPr="00051582">
        <w:rPr>
          <w:b w:val="0"/>
          <w:bCs w:val="0"/>
          <w:sz w:val="24"/>
          <w:szCs w:val="24"/>
        </w:rPr>
        <w:t xml:space="preserve">Students needing a time extension to complete the degree should write to their advisor outlining the reasons for the extension.  Generally, the program faculty can grant extensions up to </w:t>
      </w:r>
      <w:r w:rsidR="00955EAF">
        <w:rPr>
          <w:b w:val="0"/>
          <w:bCs w:val="0"/>
          <w:sz w:val="24"/>
          <w:szCs w:val="24"/>
        </w:rPr>
        <w:t>one year</w:t>
      </w:r>
      <w:r w:rsidRPr="00051582">
        <w:rPr>
          <w:b w:val="0"/>
          <w:bCs w:val="0"/>
          <w:sz w:val="24"/>
          <w:szCs w:val="24"/>
        </w:rPr>
        <w:t>. An extension beyond that requires the review of the College’s Graduate Committee.  Time extensions</w:t>
      </w:r>
      <w:r w:rsidR="008F60F1">
        <w:rPr>
          <w:b w:val="0"/>
          <w:bCs w:val="0"/>
          <w:sz w:val="24"/>
          <w:szCs w:val="24"/>
        </w:rPr>
        <w:t xml:space="preserve"> </w:t>
      </w:r>
      <w:r w:rsidRPr="00051582">
        <w:rPr>
          <w:b w:val="0"/>
          <w:bCs w:val="0"/>
          <w:sz w:val="24"/>
          <w:szCs w:val="24"/>
        </w:rPr>
        <w:t xml:space="preserve">granted by the college are not in any way connected to extensions granted by the State of New York Education Department.  </w:t>
      </w:r>
    </w:p>
    <w:p w14:paraId="0B7A00C1" w14:textId="77777777" w:rsidR="008F60F1" w:rsidRPr="00051582" w:rsidRDefault="008F60F1"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hanging="270"/>
        <w:rPr>
          <w:b w:val="0"/>
          <w:bCs w:val="0"/>
          <w:sz w:val="24"/>
          <w:szCs w:val="24"/>
        </w:rPr>
      </w:pPr>
    </w:p>
    <w:p w14:paraId="390DBBDC" w14:textId="77777777" w:rsidR="00712206" w:rsidRPr="00051582" w:rsidRDefault="00712206" w:rsidP="007C4AB1">
      <w:pPr>
        <w:ind w:left="1440" w:hanging="720"/>
      </w:pPr>
      <w:r w:rsidRPr="00051582">
        <w:t xml:space="preserve">8.  </w:t>
      </w:r>
      <w:r w:rsidR="007C4AB1">
        <w:tab/>
      </w:r>
      <w:r w:rsidRPr="00051582">
        <w:t>At the CAS level, degree status is required for students in 69</w:t>
      </w:r>
      <w:r w:rsidR="00955EAF">
        <w:t xml:space="preserve">5 </w:t>
      </w:r>
      <w:r w:rsidRPr="00051582">
        <w:t xml:space="preserve">Internship and 599 Independent </w:t>
      </w:r>
      <w:r w:rsidR="00955EAF">
        <w:tab/>
        <w:t xml:space="preserve">                  </w:t>
      </w:r>
      <w:r w:rsidRPr="00051582">
        <w:t xml:space="preserve">Research.    </w:t>
      </w:r>
    </w:p>
    <w:p w14:paraId="46336DFF" w14:textId="77777777" w:rsidR="00712206" w:rsidRPr="00051582" w:rsidRDefault="00712206">
      <w:pPr>
        <w:ind w:left="720"/>
      </w:pPr>
    </w:p>
    <w:p w14:paraId="3D6E4170" w14:textId="77777777" w:rsidR="008F60F1"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r w:rsidRPr="00051582">
        <w:rPr>
          <w:b w:val="0"/>
          <w:bCs w:val="0"/>
          <w:sz w:val="24"/>
          <w:szCs w:val="24"/>
        </w:rPr>
        <w:t xml:space="preserve"> 9.  </w:t>
      </w:r>
      <w:r w:rsidR="007C4AB1">
        <w:rPr>
          <w:b w:val="0"/>
          <w:bCs w:val="0"/>
          <w:sz w:val="24"/>
          <w:szCs w:val="24"/>
        </w:rPr>
        <w:tab/>
      </w:r>
      <w:r w:rsidRPr="00051582">
        <w:rPr>
          <w:b w:val="0"/>
          <w:bCs w:val="0"/>
          <w:sz w:val="24"/>
          <w:szCs w:val="24"/>
        </w:rPr>
        <w:t xml:space="preserve">Application for the CAS degree must be completed online.  Students are expected to submit </w:t>
      </w:r>
      <w:proofErr w:type="gramStart"/>
      <w:r w:rsidRPr="00051582">
        <w:rPr>
          <w:b w:val="0"/>
          <w:bCs w:val="0"/>
          <w:sz w:val="24"/>
          <w:szCs w:val="24"/>
        </w:rPr>
        <w:t>their</w:t>
      </w:r>
      <w:proofErr w:type="gramEnd"/>
      <w:r w:rsidRPr="00051582">
        <w:rPr>
          <w:b w:val="0"/>
          <w:bCs w:val="0"/>
          <w:sz w:val="24"/>
          <w:szCs w:val="24"/>
        </w:rPr>
        <w:t xml:space="preserve"> </w:t>
      </w:r>
    </w:p>
    <w:p w14:paraId="02B7BCD1" w14:textId="77777777" w:rsidR="00712206" w:rsidRDefault="008F60F1"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r>
        <w:rPr>
          <w:b w:val="0"/>
          <w:bCs w:val="0"/>
          <w:sz w:val="24"/>
          <w:szCs w:val="24"/>
        </w:rPr>
        <w:t xml:space="preserve">     </w:t>
      </w:r>
      <w:r w:rsidR="00712206" w:rsidRPr="00051582">
        <w:rPr>
          <w:b w:val="0"/>
          <w:bCs w:val="0"/>
          <w:sz w:val="24"/>
          <w:szCs w:val="24"/>
        </w:rPr>
        <w:t xml:space="preserve"> </w:t>
      </w:r>
      <w:r w:rsidR="007C4AB1">
        <w:rPr>
          <w:b w:val="0"/>
          <w:bCs w:val="0"/>
          <w:sz w:val="24"/>
          <w:szCs w:val="24"/>
        </w:rPr>
        <w:tab/>
      </w:r>
      <w:r w:rsidR="00712206" w:rsidRPr="00051582">
        <w:rPr>
          <w:b w:val="0"/>
          <w:bCs w:val="0"/>
          <w:sz w:val="24"/>
          <w:szCs w:val="24"/>
        </w:rPr>
        <w:t xml:space="preserve">application for certification directly through the State Education </w:t>
      </w:r>
      <w:r>
        <w:rPr>
          <w:b w:val="0"/>
          <w:bCs w:val="0"/>
          <w:sz w:val="24"/>
          <w:szCs w:val="24"/>
        </w:rPr>
        <w:t xml:space="preserve">TEACH </w:t>
      </w:r>
      <w:r w:rsidR="00712206" w:rsidRPr="00051582">
        <w:rPr>
          <w:b w:val="0"/>
          <w:bCs w:val="0"/>
          <w:sz w:val="24"/>
          <w:szCs w:val="24"/>
        </w:rPr>
        <w:t>website.</w:t>
      </w:r>
    </w:p>
    <w:p w14:paraId="4EF43452" w14:textId="77777777" w:rsidR="00955EAF" w:rsidRDefault="00955E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p>
    <w:p w14:paraId="68D7F798" w14:textId="67177290" w:rsidR="00955EAF" w:rsidRDefault="00955EAF"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720"/>
        <w:rPr>
          <w:b w:val="0"/>
          <w:bCs w:val="0"/>
          <w:sz w:val="24"/>
          <w:szCs w:val="24"/>
        </w:rPr>
      </w:pPr>
      <w:r>
        <w:rPr>
          <w:b w:val="0"/>
          <w:bCs w:val="0"/>
          <w:sz w:val="24"/>
          <w:szCs w:val="24"/>
        </w:rPr>
        <w:t xml:space="preserve">10. </w:t>
      </w:r>
      <w:r w:rsidR="007C4AB1">
        <w:rPr>
          <w:b w:val="0"/>
          <w:bCs w:val="0"/>
          <w:sz w:val="24"/>
          <w:szCs w:val="24"/>
        </w:rPr>
        <w:tab/>
      </w:r>
      <w:r>
        <w:rPr>
          <w:b w:val="0"/>
          <w:bCs w:val="0"/>
          <w:sz w:val="24"/>
          <w:szCs w:val="24"/>
        </w:rPr>
        <w:t>Required CAS courses are now all available in distance learning format</w:t>
      </w:r>
      <w:r w:rsidR="00534685">
        <w:rPr>
          <w:b w:val="0"/>
          <w:bCs w:val="0"/>
          <w:sz w:val="24"/>
          <w:szCs w:val="24"/>
        </w:rPr>
        <w:t xml:space="preserve">, </w:t>
      </w:r>
      <w:r w:rsidR="00534685">
        <w:rPr>
          <w:b w:val="0"/>
          <w:sz w:val="24"/>
          <w:szCs w:val="24"/>
        </w:rPr>
        <w:t>with exception of CNED 695 I</w:t>
      </w:r>
      <w:r w:rsidR="00534685" w:rsidRPr="00534685">
        <w:rPr>
          <w:b w:val="0"/>
          <w:sz w:val="24"/>
          <w:szCs w:val="24"/>
        </w:rPr>
        <w:t>nternship</w:t>
      </w:r>
      <w:r>
        <w:rPr>
          <w:b w:val="0"/>
          <w:bCs w:val="0"/>
          <w:sz w:val="24"/>
          <w:szCs w:val="24"/>
        </w:rPr>
        <w:t xml:space="preserve">. </w:t>
      </w:r>
      <w:r w:rsidR="00534685">
        <w:rPr>
          <w:b w:val="0"/>
          <w:bCs w:val="0"/>
          <w:sz w:val="24"/>
          <w:szCs w:val="24"/>
        </w:rPr>
        <w:t xml:space="preserve">Please review policy #6. Contact your advisor for advisement on course substitution and approval.  </w:t>
      </w:r>
    </w:p>
    <w:p w14:paraId="41C17797" w14:textId="77777777" w:rsidR="002F0A73" w:rsidRDefault="002F0A73"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720"/>
        <w:rPr>
          <w:b w:val="0"/>
          <w:bCs w:val="0"/>
          <w:sz w:val="24"/>
          <w:szCs w:val="24"/>
        </w:rPr>
      </w:pPr>
    </w:p>
    <w:p w14:paraId="3615C129" w14:textId="4B3F1D35" w:rsidR="002F0A73" w:rsidRDefault="002F0A73" w:rsidP="002F0A73">
      <w:pPr>
        <w:pStyle w:val="xmsonormal"/>
        <w:ind w:left="720"/>
        <w:rPr>
          <w:lang w:eastAsia="zh-TW"/>
        </w:rPr>
      </w:pPr>
      <w:r>
        <w:rPr>
          <w:lang w:eastAsia="zh-TW"/>
        </w:rPr>
        <w:t xml:space="preserve">11.      Students are required to contact advisors </w:t>
      </w:r>
      <w:r>
        <w:rPr>
          <w:u w:val="single"/>
          <w:lang w:eastAsia="zh-TW"/>
        </w:rPr>
        <w:t>prior to registering</w:t>
      </w:r>
      <w:r>
        <w:rPr>
          <w:lang w:eastAsia="zh-TW"/>
        </w:rPr>
        <w:t xml:space="preserve"> to review their program of study </w:t>
      </w:r>
    </w:p>
    <w:p w14:paraId="1C8C2D9A" w14:textId="7F4FBA74" w:rsidR="002F0A73" w:rsidRDefault="002F0A73" w:rsidP="002F0A73">
      <w:pPr>
        <w:pStyle w:val="xmsonormal"/>
        <w:ind w:left="1440"/>
        <w:rPr>
          <w:u w:val="single"/>
          <w:lang w:eastAsia="zh-TW"/>
        </w:rPr>
      </w:pPr>
      <w:r>
        <w:rPr>
          <w:u w:val="single"/>
          <w:lang w:eastAsia="zh-TW"/>
        </w:rPr>
        <w:t>each year</w:t>
      </w:r>
      <w:r>
        <w:rPr>
          <w:lang w:eastAsia="zh-TW"/>
        </w:rPr>
        <w:t>. Any changes made must be with advisor’s approval and include appropriate   documentation sent to the Office of Graduate Studies.</w:t>
      </w:r>
      <w:r>
        <w:rPr>
          <w:lang w:eastAsia="zh-TW"/>
        </w:rPr>
        <w:tab/>
      </w:r>
    </w:p>
    <w:p w14:paraId="4F504BDA" w14:textId="6CDAAF83" w:rsidR="002F0A73" w:rsidRPr="002F0A73" w:rsidRDefault="002F0A73" w:rsidP="002F0A73">
      <w:pPr>
        <w:pStyle w:val="xmsonormal"/>
        <w:ind w:left="720"/>
        <w:rPr>
          <w:b/>
          <w:bCs/>
          <w:u w:val="single"/>
        </w:rPr>
      </w:pPr>
      <w:r>
        <w:rPr>
          <w:u w:val="single"/>
          <w:lang w:eastAsia="zh-TW"/>
        </w:rPr>
        <w:t xml:space="preserve">           </w:t>
      </w:r>
    </w:p>
    <w:p w14:paraId="6AF9CC8E" w14:textId="77777777" w:rsidR="00955EAF" w:rsidRPr="00051582" w:rsidRDefault="00955E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p>
    <w:p w14:paraId="2C16F04D" w14:textId="40DFA889" w:rsidR="002C7B1A" w:rsidRDefault="002C7B1A">
      <w:pPr>
        <w:widowControl/>
        <w:spacing w:after="200" w:line="276" w:lineRule="auto"/>
        <w:rPr>
          <w:i/>
          <w:iCs/>
        </w:rPr>
      </w:pPr>
      <w:r>
        <w:rPr>
          <w:b/>
          <w:bCs/>
          <w:i/>
          <w:iCs/>
        </w:rPr>
        <w:br w:type="page"/>
      </w:r>
    </w:p>
    <w:p w14:paraId="5B998321" w14:textId="4A4816A6" w:rsidR="002C7B1A" w:rsidRDefault="00534685" w:rsidP="002C7B1A">
      <w:pPr>
        <w:pStyle w:val="Heading2"/>
        <w:rPr>
          <w:sz w:val="36"/>
          <w:szCs w:val="36"/>
        </w:rPr>
      </w:pPr>
      <w:r>
        <w:lastRenderedPageBreak/>
        <w:t>*</w:t>
      </w:r>
      <w:r w:rsidR="002C7B1A">
        <w:t xml:space="preserve">Examples of Acceptable Graduate Courses for School Counseling </w:t>
      </w:r>
    </w:p>
    <w:p w14:paraId="2B486A52" w14:textId="5D2507EE" w:rsidR="002C7B1A" w:rsidRDefault="002C7B1A" w:rsidP="002C7B1A">
      <w:pPr>
        <w:pStyle w:val="NormalWeb"/>
      </w:pPr>
      <w:r w:rsidRPr="002C7B1A">
        <w:rPr>
          <w:rStyle w:val="bold"/>
          <w:u w:val="single"/>
        </w:rPr>
        <w:t>The courses below must be completed at a college approved to prepare individuals for school counselor.</w:t>
      </w:r>
      <w:r>
        <w:rPr>
          <w:rStyle w:val="bold"/>
        </w:rPr>
        <w:br/>
      </w:r>
      <w:r w:rsidRPr="002C7B1A">
        <w:rPr>
          <w:rStyle w:val="bold"/>
        </w:rPr>
        <w:t xml:space="preserve"> </w:t>
      </w:r>
      <w:r>
        <w:br/>
        <w:t>Counseling Theory and Practice</w:t>
      </w:r>
      <w:r>
        <w:br/>
        <w:t>World of the Counselor</w:t>
      </w:r>
      <w:r>
        <w:br/>
        <w:t>Techniques of Counseling the Elementary School Child</w:t>
      </w:r>
      <w:r>
        <w:br/>
        <w:t>Group Counseling &amp; Practice</w:t>
      </w:r>
      <w:r>
        <w:br/>
        <w:t>Core Course in Guidance</w:t>
      </w:r>
      <w:r>
        <w:br/>
        <w:t>Individual Testing</w:t>
      </w:r>
      <w:r>
        <w:br/>
        <w:t>Diagnostic Tools for Measurement</w:t>
      </w:r>
      <w:r>
        <w:br/>
        <w:t>The Counselor as a Team Member</w:t>
      </w:r>
      <w:r>
        <w:br/>
        <w:t>World of Work</w:t>
      </w:r>
      <w:r>
        <w:br/>
        <w:t>Career Development/Guidance</w:t>
      </w:r>
      <w:r>
        <w:br/>
        <w:t>Vocational Guidance</w:t>
      </w:r>
      <w:r>
        <w:br/>
        <w:t>Community Resources &amp; Relationships</w:t>
      </w:r>
      <w:r>
        <w:br/>
        <w:t xml:space="preserve">Occupational Information &amp; Vocational </w:t>
      </w:r>
      <w:r>
        <w:br/>
        <w:t>Development in Elementary School</w:t>
      </w:r>
      <w:r>
        <w:br/>
        <w:t>Drop Out Identification &amp; Counseling</w:t>
      </w:r>
      <w:r>
        <w:br/>
        <w:t>Counseling Issues for Effective Parenting</w:t>
      </w:r>
      <w:r>
        <w:br/>
        <w:t>Counseling the Abused &amp; Neglected Child</w:t>
      </w:r>
      <w:r>
        <w:br/>
        <w:t xml:space="preserve">Organization &amp; Administration of the </w:t>
      </w:r>
      <w:r>
        <w:br/>
        <w:t>Guidance/Pupil Personnel Service Prog.</w:t>
      </w:r>
      <w:r>
        <w:br/>
        <w:t>Supervision of Counseling</w:t>
      </w:r>
      <w:r>
        <w:br/>
        <w:t>Computer Applications in Guidance</w:t>
      </w:r>
    </w:p>
    <w:p w14:paraId="1423A3C2" w14:textId="77777777" w:rsidR="002C7B1A" w:rsidRDefault="002C7B1A" w:rsidP="002C7B1A">
      <w:pPr>
        <w:pStyle w:val="NormalWeb"/>
      </w:pPr>
      <w:r>
        <w:br/>
      </w:r>
      <w:r w:rsidRPr="002C7B1A">
        <w:rPr>
          <w:rStyle w:val="bold"/>
          <w:u w:val="single"/>
        </w:rPr>
        <w:t xml:space="preserve">The courses below must be completed at a college approved to prepare individuals for teaching, administrative/supervisory or pupil personnel Certification. </w:t>
      </w:r>
      <w:r w:rsidRPr="002C7B1A">
        <w:rPr>
          <w:u w:val="single"/>
        </w:rPr>
        <w:br/>
      </w:r>
      <w:r>
        <w:t>Strategies for Preventing Conflict &amp; Violence</w:t>
      </w:r>
      <w:r>
        <w:br/>
        <w:t>Teaching Students to Get Along</w:t>
      </w:r>
      <w:r>
        <w:br/>
        <w:t>Keys to Motivation</w:t>
      </w:r>
      <w:r>
        <w:br/>
        <w:t>School and Community</w:t>
      </w:r>
      <w:r>
        <w:br/>
        <w:t>Sex Education</w:t>
      </w:r>
      <w:r>
        <w:br/>
        <w:t>Orientation to Schools</w:t>
      </w:r>
      <w:r>
        <w:br/>
        <w:t>School Law</w:t>
      </w:r>
      <w:r>
        <w:br/>
        <w:t>Implementation of PL #94-152 (Special Education)</w:t>
      </w:r>
      <w:r>
        <w:br/>
        <w:t>Mainstreaming</w:t>
      </w:r>
      <w:r>
        <w:br/>
        <w:t>Educational Psychology</w:t>
      </w:r>
      <w:r>
        <w:br/>
        <w:t>Statistical Methods in Education</w:t>
      </w:r>
    </w:p>
    <w:p w14:paraId="364E0665" w14:textId="77777777" w:rsidR="002C7B1A" w:rsidRDefault="002C7B1A" w:rsidP="002C7B1A">
      <w:pPr>
        <w:pStyle w:val="NormalWeb"/>
      </w:pPr>
      <w:r>
        <w:br/>
      </w:r>
      <w:r w:rsidRPr="002C7B1A">
        <w:rPr>
          <w:rStyle w:val="bold"/>
          <w:u w:val="single"/>
        </w:rPr>
        <w:t xml:space="preserve">The courses below may be completed at any accredited college. </w:t>
      </w:r>
      <w:r>
        <w:br/>
        <w:t>Group Dynamics</w:t>
      </w:r>
      <w:r>
        <w:br/>
        <w:t>Developmental Psychology</w:t>
      </w:r>
      <w:r>
        <w:br/>
        <w:t>Child/Adolescent Psychology</w:t>
      </w:r>
      <w:r>
        <w:br/>
        <w:t>Nature &amp; Needs of the Gifted</w:t>
      </w:r>
      <w:r>
        <w:br/>
        <w:t>Psychology of the Handicapped</w:t>
      </w:r>
      <w:r>
        <w:br/>
        <w:t>Abnormal Psychology/Psychopathology</w:t>
      </w:r>
      <w:r>
        <w:br/>
        <w:t>Theories of Personality</w:t>
      </w:r>
      <w:r>
        <w:br/>
      </w:r>
      <w:r>
        <w:lastRenderedPageBreak/>
        <w:t>Psychology of Learning</w:t>
      </w:r>
      <w:r>
        <w:br/>
        <w:t>Mental Hygiene/Health</w:t>
      </w:r>
      <w:r>
        <w:br/>
        <w:t>Drugs, Alcohol, &amp; Smoking</w:t>
      </w:r>
      <w:r>
        <w:br/>
        <w:t>AIDS Education &amp; Human Sexuality</w:t>
      </w:r>
      <w:r>
        <w:br/>
        <w:t>Marriage &amp; Family</w:t>
      </w:r>
      <w:r>
        <w:br/>
        <w:t>Decision Making</w:t>
      </w:r>
      <w:r>
        <w:br/>
        <w:t>Problem Solving</w:t>
      </w:r>
      <w:r>
        <w:br/>
        <w:t>Stress Management</w:t>
      </w:r>
      <w:r>
        <w:br/>
        <w:t>Death &amp; Dying</w:t>
      </w:r>
      <w:r>
        <w:br/>
        <w:t>Sex Equity</w:t>
      </w:r>
      <w:r>
        <w:br/>
        <w:t>Approaches to Homosexuality</w:t>
      </w:r>
      <w:r>
        <w:br/>
        <w:t>Youth Culture &amp; the Urban Setting</w:t>
      </w:r>
      <w:r>
        <w:br/>
        <w:t>Domestic Violence</w:t>
      </w:r>
      <w:r>
        <w:br/>
        <w:t>Urban &amp; Rural Problems</w:t>
      </w:r>
      <w:r>
        <w:br/>
        <w:t>The Disadvantaged Child</w:t>
      </w:r>
      <w:r>
        <w:br/>
        <w:t>Race &amp; Minority Groups</w:t>
      </w:r>
      <w:r>
        <w:br/>
        <w:t>Cultural Heritage of Immigrant &amp; Minority Groups</w:t>
      </w:r>
      <w:r>
        <w:br/>
        <w:t xml:space="preserve">African-American Contributors to Society </w:t>
      </w:r>
    </w:p>
    <w:p w14:paraId="6A581E04" w14:textId="70AE0DF3" w:rsidR="002C7B1A" w:rsidRDefault="002C7B1A" w:rsidP="002C7B1A">
      <w:r>
        <w:t>Last Updated: March 4, 2013</w:t>
      </w:r>
    </w:p>
    <w:p w14:paraId="605A10F9" w14:textId="01DE5AA5" w:rsidR="002C7B1A" w:rsidRDefault="002C7B1A" w:rsidP="002C7B1A">
      <w:r>
        <w:t xml:space="preserve">Source: NYSED, </w:t>
      </w:r>
      <w:r w:rsidRPr="002C7B1A">
        <w:t>Office of Teaching Initiatives</w:t>
      </w:r>
      <w:r w:rsidR="00534685">
        <w:t xml:space="preserve"> - Certification</w:t>
      </w:r>
      <w:r>
        <w:br/>
      </w:r>
      <w:r w:rsidRPr="002C7B1A">
        <w:t>http://www.highered.nysed.gov/tcert/certificate/sc.html</w:t>
      </w:r>
    </w:p>
    <w:p w14:paraId="5F5174EC"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7219D2DD" w14:textId="77777777" w:rsidR="00712206" w:rsidRPr="00051582" w:rsidRDefault="00712206"/>
    <w:p w14:paraId="31D56A13" w14:textId="77777777" w:rsidR="00712206" w:rsidRPr="00051582" w:rsidRDefault="00712206"/>
    <w:p w14:paraId="5C14483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A23E2AC"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5CD867F"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E7C6216"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6A7D200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6DA803F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1F4E0FC" w14:textId="77777777" w:rsidR="008F3088" w:rsidRDefault="008F3088" w:rsidP="008F3088">
      <w:pPr>
        <w:ind w:right="-1152"/>
      </w:pPr>
    </w:p>
    <w:p w14:paraId="24B30D45" w14:textId="77777777" w:rsidR="000E73F9" w:rsidRDefault="000E73F9" w:rsidP="008F3088">
      <w:pPr>
        <w:ind w:right="-1152"/>
      </w:pPr>
    </w:p>
    <w:p w14:paraId="19FD1614" w14:textId="77777777" w:rsidR="008D05BC" w:rsidRDefault="008D05BC" w:rsidP="008D05BC">
      <w:pPr>
        <w:ind w:left="360" w:right="288" w:hanging="360"/>
        <w:rPr>
          <w:sz w:val="20"/>
          <w:szCs w:val="20"/>
        </w:rPr>
      </w:pPr>
    </w:p>
    <w:p w14:paraId="6EB5F4FA" w14:textId="77777777" w:rsidR="006B7996" w:rsidRDefault="006B7996" w:rsidP="008D05BC">
      <w:pPr>
        <w:ind w:left="360" w:right="288" w:hanging="360"/>
        <w:rPr>
          <w:sz w:val="20"/>
          <w:szCs w:val="20"/>
        </w:rPr>
      </w:pPr>
    </w:p>
    <w:p w14:paraId="353DCC05" w14:textId="77777777" w:rsidR="006B7996" w:rsidRDefault="006B7996" w:rsidP="008D05BC">
      <w:pPr>
        <w:ind w:left="360" w:right="288" w:hanging="360"/>
        <w:rPr>
          <w:sz w:val="20"/>
          <w:szCs w:val="20"/>
        </w:rPr>
      </w:pPr>
    </w:p>
    <w:p w14:paraId="2D818B1D" w14:textId="77777777" w:rsidR="006B7996" w:rsidRDefault="006B7996" w:rsidP="008D05BC">
      <w:pPr>
        <w:ind w:left="360" w:right="288" w:hanging="360"/>
        <w:rPr>
          <w:sz w:val="20"/>
          <w:szCs w:val="20"/>
        </w:rPr>
      </w:pPr>
    </w:p>
    <w:p w14:paraId="349311E0" w14:textId="77777777" w:rsidR="006B7996" w:rsidRDefault="006B7996" w:rsidP="008D05BC">
      <w:pPr>
        <w:ind w:left="360" w:right="288" w:hanging="360"/>
        <w:rPr>
          <w:sz w:val="20"/>
          <w:szCs w:val="20"/>
        </w:rPr>
      </w:pPr>
    </w:p>
    <w:p w14:paraId="4F79C913" w14:textId="77777777" w:rsidR="006B7996" w:rsidRDefault="006B7996" w:rsidP="008D05BC">
      <w:pPr>
        <w:ind w:left="360" w:right="288" w:hanging="360"/>
        <w:rPr>
          <w:sz w:val="20"/>
          <w:szCs w:val="20"/>
        </w:rPr>
      </w:pPr>
    </w:p>
    <w:p w14:paraId="6C955015" w14:textId="77777777" w:rsidR="006B7996" w:rsidRDefault="006B7996" w:rsidP="008D05BC">
      <w:pPr>
        <w:ind w:left="360" w:right="288" w:hanging="360"/>
        <w:rPr>
          <w:sz w:val="20"/>
          <w:szCs w:val="20"/>
        </w:rPr>
      </w:pPr>
    </w:p>
    <w:p w14:paraId="79462BF6" w14:textId="77777777" w:rsidR="006B7996" w:rsidRDefault="006B7996" w:rsidP="008D05BC">
      <w:pPr>
        <w:ind w:left="360" w:right="288" w:hanging="360"/>
        <w:rPr>
          <w:sz w:val="20"/>
          <w:szCs w:val="20"/>
        </w:rPr>
      </w:pPr>
    </w:p>
    <w:p w14:paraId="454DA827" w14:textId="77777777" w:rsidR="006B7996" w:rsidRDefault="006B7996" w:rsidP="008D05BC">
      <w:pPr>
        <w:ind w:left="360" w:right="288" w:hanging="360"/>
        <w:rPr>
          <w:sz w:val="20"/>
          <w:szCs w:val="20"/>
        </w:rPr>
      </w:pPr>
    </w:p>
    <w:p w14:paraId="1CE7BD04" w14:textId="77777777" w:rsidR="006B7996" w:rsidRDefault="006B7996" w:rsidP="008D05BC">
      <w:pPr>
        <w:ind w:left="360" w:right="288" w:hanging="360"/>
        <w:rPr>
          <w:sz w:val="20"/>
          <w:szCs w:val="20"/>
        </w:rPr>
      </w:pPr>
    </w:p>
    <w:p w14:paraId="74846C6F" w14:textId="77777777" w:rsidR="006B7996" w:rsidRDefault="006B7996" w:rsidP="008D05BC">
      <w:pPr>
        <w:ind w:left="360" w:right="288" w:hanging="360"/>
        <w:rPr>
          <w:sz w:val="20"/>
          <w:szCs w:val="20"/>
        </w:rPr>
      </w:pPr>
    </w:p>
    <w:p w14:paraId="58AC5935" w14:textId="77777777" w:rsidR="006B7996" w:rsidRDefault="006B7996" w:rsidP="008D05BC">
      <w:pPr>
        <w:ind w:left="360" w:right="288" w:hanging="360"/>
        <w:rPr>
          <w:sz w:val="20"/>
          <w:szCs w:val="20"/>
        </w:rPr>
      </w:pPr>
    </w:p>
    <w:p w14:paraId="7D74BFDB" w14:textId="77777777" w:rsidR="006B7996" w:rsidRDefault="006B7996" w:rsidP="008D05BC">
      <w:pPr>
        <w:ind w:left="360" w:right="288" w:hanging="360"/>
        <w:rPr>
          <w:sz w:val="20"/>
          <w:szCs w:val="20"/>
        </w:rPr>
      </w:pPr>
    </w:p>
    <w:p w14:paraId="3AE89C5A" w14:textId="77777777" w:rsidR="006B7996" w:rsidRDefault="006B7996" w:rsidP="008D05BC">
      <w:pPr>
        <w:ind w:left="360" w:right="288" w:hanging="360"/>
        <w:rPr>
          <w:sz w:val="20"/>
          <w:szCs w:val="20"/>
        </w:rPr>
      </w:pPr>
    </w:p>
    <w:p w14:paraId="722E67F6" w14:textId="77777777" w:rsidR="006B7996" w:rsidRDefault="006B7996" w:rsidP="008D05BC">
      <w:pPr>
        <w:ind w:left="360" w:right="288" w:hanging="360"/>
        <w:rPr>
          <w:sz w:val="20"/>
          <w:szCs w:val="20"/>
        </w:rPr>
      </w:pPr>
    </w:p>
    <w:p w14:paraId="1CA67C62" w14:textId="77777777" w:rsidR="006B7996" w:rsidRDefault="006B7996" w:rsidP="008D05BC">
      <w:pPr>
        <w:ind w:left="360" w:right="288" w:hanging="360"/>
        <w:rPr>
          <w:sz w:val="20"/>
          <w:szCs w:val="20"/>
        </w:rPr>
      </w:pPr>
    </w:p>
    <w:p w14:paraId="4E7E7A70" w14:textId="0992EF62" w:rsidR="00534685" w:rsidRDefault="00534685">
      <w:pPr>
        <w:widowControl/>
        <w:spacing w:after="200" w:line="276" w:lineRule="auto"/>
        <w:rPr>
          <w:sz w:val="20"/>
          <w:szCs w:val="20"/>
        </w:rPr>
      </w:pPr>
      <w:r>
        <w:rPr>
          <w:sz w:val="20"/>
          <w:szCs w:val="20"/>
        </w:rPr>
        <w:br w:type="page"/>
      </w:r>
    </w:p>
    <w:p w14:paraId="64F639BF" w14:textId="77777777" w:rsidR="006B7996" w:rsidRDefault="006B7996" w:rsidP="008D05BC">
      <w:pPr>
        <w:ind w:left="360" w:right="288" w:hanging="360"/>
        <w:rPr>
          <w:sz w:val="20"/>
          <w:szCs w:val="20"/>
        </w:rPr>
      </w:pPr>
    </w:p>
    <w:p w14:paraId="1ED1F8C0" w14:textId="77777777" w:rsidR="007731E8" w:rsidRPr="00DD4D7F" w:rsidRDefault="007731E8" w:rsidP="008C5B88">
      <w:pPr>
        <w:pStyle w:val="Heading3"/>
        <w:ind w:left="0" w:right="-1152"/>
        <w:jc w:val="center"/>
        <w:rPr>
          <w:color w:val="339966"/>
        </w:rPr>
      </w:pPr>
      <w:r w:rsidRPr="00C3763B">
        <w:rPr>
          <w:smallCaps/>
          <w:spacing w:val="74"/>
          <w:sz w:val="20"/>
        </w:rPr>
        <w:t xml:space="preserve">State University of New York </w:t>
      </w:r>
      <w:r>
        <w:rPr>
          <w:smallCaps/>
          <w:spacing w:val="74"/>
          <w:sz w:val="20"/>
        </w:rPr>
        <w:t>College at Oneonta</w:t>
      </w:r>
    </w:p>
    <w:p w14:paraId="70075029" w14:textId="34FEB75A" w:rsidR="007731E8" w:rsidRPr="00A9460B" w:rsidRDefault="00A9460B" w:rsidP="008C5B88">
      <w:pPr>
        <w:pStyle w:val="Subtitle"/>
        <w:rPr>
          <w:szCs w:val="24"/>
        </w:rPr>
      </w:pPr>
      <w:r>
        <w:t xml:space="preserve">School </w:t>
      </w:r>
      <w:r w:rsidR="007731E8" w:rsidRPr="00C3763B">
        <w:t>of Education</w:t>
      </w:r>
      <w:r>
        <w:t xml:space="preserve"> and Human Ecology</w:t>
      </w:r>
    </w:p>
    <w:p w14:paraId="5617AF9F" w14:textId="77777777" w:rsidR="00502B89" w:rsidRDefault="00502B89" w:rsidP="008D57F8">
      <w:pPr>
        <w:ind w:left="1440" w:firstLine="720"/>
        <w:jc w:val="center"/>
        <w:rPr>
          <w:rFonts w:ascii="New York" w:hAnsi="New York" w:cs="New York"/>
          <w:color w:val="000000"/>
        </w:rPr>
      </w:pPr>
    </w:p>
    <w:p w14:paraId="1784824E" w14:textId="77777777" w:rsidR="00712206" w:rsidRDefault="00712206" w:rsidP="008C5B88">
      <w:pPr>
        <w:ind w:firstLine="720"/>
        <w:jc w:val="center"/>
        <w:rPr>
          <w:rFonts w:ascii="New York" w:hAnsi="New York" w:cs="New York"/>
          <w:color w:val="000000"/>
        </w:rPr>
      </w:pPr>
      <w:r>
        <w:rPr>
          <w:rFonts w:ascii="New York" w:hAnsi="New York" w:cs="New York"/>
          <w:color w:val="000000"/>
        </w:rPr>
        <w:t>SUNY ONEONTA COUNSELOR EDUCATION</w:t>
      </w:r>
    </w:p>
    <w:p w14:paraId="0E0A2FF7" w14:textId="77777777" w:rsidR="00502B89" w:rsidRDefault="00502B89" w:rsidP="007731E8">
      <w:pPr>
        <w:ind w:left="1440" w:firstLine="720"/>
        <w:rPr>
          <w:rFonts w:ascii="New York" w:hAnsi="New York" w:cs="New York"/>
          <w:color w:val="000000"/>
        </w:rPr>
      </w:pPr>
    </w:p>
    <w:p w14:paraId="2B406E10" w14:textId="77777777" w:rsidR="00712206" w:rsidRDefault="00712206" w:rsidP="008C5B88">
      <w:pPr>
        <w:ind w:firstLine="720"/>
        <w:jc w:val="center"/>
        <w:rPr>
          <w:rFonts w:ascii="New York" w:hAnsi="New York" w:cs="New York"/>
          <w:color w:val="000000"/>
        </w:rPr>
      </w:pPr>
      <w:r>
        <w:rPr>
          <w:rFonts w:ascii="New York" w:hAnsi="New York" w:cs="New York"/>
          <w:color w:val="000000"/>
        </w:rPr>
        <w:t>TECHNIQUES PLEDGE OF ETHICAL STANDARDS AND CONFIDENTIALITY</w:t>
      </w:r>
    </w:p>
    <w:p w14:paraId="5688AE23" w14:textId="77777777" w:rsidR="00712206" w:rsidRDefault="00712206">
      <w:pPr>
        <w:rPr>
          <w:rFonts w:ascii="New York" w:hAnsi="New York" w:cs="New York"/>
          <w:color w:val="000000"/>
        </w:rPr>
      </w:pPr>
    </w:p>
    <w:p w14:paraId="7A2BF4DD" w14:textId="77777777" w:rsidR="00712206" w:rsidRPr="00560C64" w:rsidRDefault="00712206">
      <w:pPr>
        <w:rPr>
          <w:color w:val="000000"/>
        </w:rPr>
      </w:pPr>
      <w:r w:rsidRPr="00560C64">
        <w:rPr>
          <w:color w:val="000000"/>
        </w:rPr>
        <w:t>I, as a counselor-in-training, agree to uphold the ethics of the counseling profession as defined by the American Counseling Association (ACA).</w:t>
      </w:r>
    </w:p>
    <w:p w14:paraId="50BEF4E4" w14:textId="77777777" w:rsidR="00712206" w:rsidRPr="00560C64" w:rsidRDefault="00712206">
      <w:pPr>
        <w:rPr>
          <w:color w:val="000000"/>
        </w:rPr>
      </w:pPr>
    </w:p>
    <w:p w14:paraId="0BE7FA22" w14:textId="77777777" w:rsidR="00712206" w:rsidRDefault="00712206">
      <w:pPr>
        <w:rPr>
          <w:color w:val="000000"/>
        </w:rPr>
      </w:pPr>
      <w:r w:rsidRPr="00560C64">
        <w:rPr>
          <w:color w:val="000000"/>
        </w:rPr>
        <w:t>I pledge to honor the confidentiality of:</w:t>
      </w:r>
    </w:p>
    <w:p w14:paraId="65B93A9B" w14:textId="77777777" w:rsidR="00502B89" w:rsidRPr="00560C64" w:rsidRDefault="00502B89">
      <w:pPr>
        <w:rPr>
          <w:color w:val="000000"/>
        </w:rPr>
      </w:pPr>
    </w:p>
    <w:p w14:paraId="015C301C" w14:textId="77777777" w:rsidR="00712206" w:rsidRPr="00560C64" w:rsidRDefault="00712206">
      <w:pPr>
        <w:rPr>
          <w:color w:val="000000"/>
        </w:rPr>
      </w:pPr>
      <w:r w:rsidRPr="00560C64">
        <w:rPr>
          <w:color w:val="000000"/>
        </w:rPr>
        <w:t xml:space="preserve">(1) </w:t>
      </w:r>
      <w:r w:rsidRPr="00560C64">
        <w:rPr>
          <w:color w:val="000000"/>
        </w:rPr>
        <w:tab/>
        <w:t>Any personal information, feelings, or concerns explored within the Techniques course setting.</w:t>
      </w:r>
    </w:p>
    <w:p w14:paraId="10787258" w14:textId="77777777" w:rsidR="00560C64" w:rsidRDefault="00560C64">
      <w:pPr>
        <w:rPr>
          <w:color w:val="000000"/>
        </w:rPr>
      </w:pPr>
    </w:p>
    <w:p w14:paraId="460D448D" w14:textId="77777777" w:rsidR="00712206" w:rsidRPr="00560C64" w:rsidRDefault="00712206">
      <w:pPr>
        <w:rPr>
          <w:color w:val="000000"/>
        </w:rPr>
      </w:pPr>
      <w:r w:rsidRPr="00560C64">
        <w:rPr>
          <w:color w:val="000000"/>
        </w:rPr>
        <w:t>(2)</w:t>
      </w:r>
      <w:r w:rsidRPr="00560C64">
        <w:rPr>
          <w:color w:val="000000"/>
        </w:rPr>
        <w:tab/>
        <w:t xml:space="preserve">Specifically, I agree to "retain as private" anything revealed in this course whether by volunteer "clients", peers, instructor, or demonstration tapes. Such information is to be discussed only with the course instructor and among counselors-in-training in </w:t>
      </w:r>
      <w:r w:rsidRPr="00560C64">
        <w:rPr>
          <w:b/>
          <w:bCs/>
          <w:color w:val="000000"/>
        </w:rPr>
        <w:t>this</w:t>
      </w:r>
      <w:r w:rsidRPr="00560C64">
        <w:rPr>
          <w:color w:val="000000"/>
        </w:rPr>
        <w:t xml:space="preserve"> class who are also bound by this pledge. This means that I agree not to reveal any of this information with other trainees in the program or anybody else.</w:t>
      </w:r>
    </w:p>
    <w:p w14:paraId="42BCC276" w14:textId="77777777" w:rsidR="00560C64" w:rsidRDefault="00560C64" w:rsidP="004B37D6">
      <w:pPr>
        <w:rPr>
          <w:color w:val="000000"/>
        </w:rPr>
      </w:pPr>
    </w:p>
    <w:p w14:paraId="1D0B9DF4" w14:textId="77777777" w:rsidR="004B37D6" w:rsidRDefault="004B37D6" w:rsidP="004B37D6">
      <w:pPr>
        <w:rPr>
          <w:color w:val="000000"/>
        </w:rPr>
      </w:pPr>
      <w:r>
        <w:rPr>
          <w:color w:val="000000"/>
        </w:rPr>
        <w:t>(3)</w:t>
      </w:r>
      <w:r>
        <w:rPr>
          <w:color w:val="000000"/>
        </w:rPr>
        <w:tab/>
        <w:t xml:space="preserve">I agree to treat the videos made for this course as confidential material. Specifically, I pledge not to involve anybody other than my peers in this class and the course instructor in the actual </w:t>
      </w:r>
      <w:r w:rsidR="00D064C6">
        <w:rPr>
          <w:color w:val="000000"/>
        </w:rPr>
        <w:t>recording</w:t>
      </w:r>
      <w:r>
        <w:rPr>
          <w:color w:val="000000"/>
        </w:rPr>
        <w:t>, viewing, or discussing of these videos.</w:t>
      </w:r>
    </w:p>
    <w:p w14:paraId="3E798AAC" w14:textId="77777777" w:rsidR="00560C64" w:rsidRDefault="00560C64" w:rsidP="004B37D6">
      <w:pPr>
        <w:rPr>
          <w:color w:val="000000"/>
        </w:rPr>
      </w:pPr>
    </w:p>
    <w:p w14:paraId="4D310B33" w14:textId="77777777" w:rsidR="004B37D6" w:rsidRDefault="004B37D6" w:rsidP="004B37D6">
      <w:pPr>
        <w:rPr>
          <w:color w:val="000000"/>
        </w:rPr>
      </w:pPr>
      <w:r>
        <w:rPr>
          <w:color w:val="000000"/>
        </w:rPr>
        <w:t>(4)</w:t>
      </w:r>
      <w:r>
        <w:rPr>
          <w:color w:val="000000"/>
        </w:rPr>
        <w:tab/>
        <w:t xml:space="preserve">At the end of the course, I agree to delete </w:t>
      </w:r>
      <w:r w:rsidRPr="00841A99">
        <w:rPr>
          <w:b/>
          <w:color w:val="000000"/>
        </w:rPr>
        <w:t>all</w:t>
      </w:r>
      <w:r>
        <w:rPr>
          <w:color w:val="000000"/>
        </w:rPr>
        <w:t xml:space="preserve"> the digital recordings from my computer(s) and device(s) </w:t>
      </w:r>
      <w:proofErr w:type="gramStart"/>
      <w:r>
        <w:rPr>
          <w:color w:val="000000"/>
        </w:rPr>
        <w:t>in order to</w:t>
      </w:r>
      <w:proofErr w:type="gramEnd"/>
      <w:r>
        <w:rPr>
          <w:color w:val="000000"/>
        </w:rPr>
        <w:t xml:space="preserve"> prevent the recordings from being used for any other purpose.</w:t>
      </w:r>
    </w:p>
    <w:p w14:paraId="5808AD63" w14:textId="77777777" w:rsidR="00712206" w:rsidRDefault="00712206">
      <w:pPr>
        <w:rPr>
          <w:rFonts w:ascii="New York" w:hAnsi="New York" w:cs="New York"/>
          <w:color w:val="000000"/>
        </w:rPr>
      </w:pPr>
    </w:p>
    <w:p w14:paraId="2DA312B3" w14:textId="77777777" w:rsidR="00712206" w:rsidRDefault="00712206">
      <w:pPr>
        <w:rPr>
          <w:rFonts w:ascii="New York" w:hAnsi="New York" w:cs="New York"/>
          <w:color w:val="000000"/>
        </w:rPr>
      </w:pPr>
      <w:r>
        <w:rPr>
          <w:rFonts w:ascii="New York" w:hAnsi="New York" w:cs="New York"/>
          <w:color w:val="000000"/>
        </w:rPr>
        <w:t>I understand that violation of these ethical principles can do great damage to the trainees and clients. I also understand that violations (including disclosure and/or idle discussion of confidential information) may result in course failure and/or expulsion from the Counselor Education Program.</w:t>
      </w:r>
    </w:p>
    <w:p w14:paraId="738E1D93" w14:textId="77777777" w:rsidR="00712206" w:rsidRDefault="00712206">
      <w:pPr>
        <w:rPr>
          <w:rFonts w:ascii="New York" w:hAnsi="New York" w:cs="New York"/>
          <w:color w:val="000000"/>
        </w:rPr>
      </w:pPr>
    </w:p>
    <w:p w14:paraId="37DEE089" w14:textId="77777777" w:rsidR="00502B89" w:rsidRDefault="00502B89">
      <w:pPr>
        <w:rPr>
          <w:rFonts w:ascii="New York" w:hAnsi="New York" w:cs="New York"/>
          <w:color w:val="000000"/>
        </w:rPr>
      </w:pPr>
    </w:p>
    <w:p w14:paraId="0A790AD8" w14:textId="77777777" w:rsidR="00712206" w:rsidRDefault="00712206">
      <w:pPr>
        <w:rPr>
          <w:rFonts w:ascii="New York" w:hAnsi="New York" w:cs="New York"/>
          <w:color w:val="000000"/>
        </w:rPr>
      </w:pPr>
      <w:r>
        <w:rPr>
          <w:rFonts w:ascii="New York" w:hAnsi="New York" w:cs="New York"/>
          <w:color w:val="000000"/>
        </w:rPr>
        <w:t xml:space="preserve">Signature </w:t>
      </w:r>
      <w:r>
        <w:rPr>
          <w:rFonts w:ascii="New York" w:hAnsi="New York" w:cs="New York"/>
          <w:color w:val="000000"/>
        </w:rPr>
        <w:tab/>
        <w:t>___________________________</w:t>
      </w:r>
    </w:p>
    <w:p w14:paraId="7C58BE62" w14:textId="77777777" w:rsidR="00502B89" w:rsidRDefault="00502B89">
      <w:pPr>
        <w:rPr>
          <w:rFonts w:ascii="New York" w:hAnsi="New York" w:cs="New York"/>
          <w:color w:val="000000"/>
        </w:rPr>
      </w:pPr>
    </w:p>
    <w:p w14:paraId="1684B05F" w14:textId="77777777" w:rsidR="00712206" w:rsidRDefault="00712206">
      <w:pPr>
        <w:rPr>
          <w:rFonts w:ascii="New York" w:hAnsi="New York" w:cs="New York"/>
          <w:color w:val="000000"/>
        </w:rPr>
      </w:pPr>
    </w:p>
    <w:p w14:paraId="18F3F229" w14:textId="77777777" w:rsidR="00712206" w:rsidRDefault="00712206">
      <w:pPr>
        <w:rPr>
          <w:rFonts w:ascii="New York" w:hAnsi="New York" w:cs="New York"/>
          <w:color w:val="000000"/>
        </w:rPr>
      </w:pPr>
      <w:r>
        <w:rPr>
          <w:rFonts w:ascii="New York" w:hAnsi="New York" w:cs="New York"/>
          <w:color w:val="000000"/>
        </w:rPr>
        <w:t xml:space="preserve">Date </w:t>
      </w:r>
      <w:r>
        <w:rPr>
          <w:rFonts w:ascii="New York" w:hAnsi="New York" w:cs="New York"/>
          <w:color w:val="000000"/>
        </w:rPr>
        <w:tab/>
      </w:r>
      <w:r>
        <w:rPr>
          <w:rFonts w:ascii="New York" w:hAnsi="New York" w:cs="New York"/>
          <w:color w:val="000000"/>
        </w:rPr>
        <w:tab/>
        <w:t>___________________________</w:t>
      </w:r>
      <w:r>
        <w:rPr>
          <w:rFonts w:ascii="New York" w:hAnsi="New York" w:cs="New York"/>
          <w:color w:val="000000"/>
        </w:rPr>
        <w:tab/>
      </w:r>
    </w:p>
    <w:p w14:paraId="46CA8ECF" w14:textId="77777777" w:rsidR="00712206" w:rsidRDefault="00712206">
      <w:pPr>
        <w:rPr>
          <w:rFonts w:ascii="New York" w:hAnsi="New York" w:cs="New York"/>
          <w:color w:val="000000"/>
        </w:rPr>
      </w:pPr>
    </w:p>
    <w:p w14:paraId="70617BF5" w14:textId="77777777" w:rsidR="00712206" w:rsidRPr="00EA1F66" w:rsidRDefault="00712206" w:rsidP="00712206"/>
    <w:p w14:paraId="489BFF79" w14:textId="77777777" w:rsidR="00712206" w:rsidRPr="00EA1F66" w:rsidRDefault="00712206" w:rsidP="00712206"/>
    <w:p w14:paraId="64BC12BC" w14:textId="77777777" w:rsidR="00712206" w:rsidRPr="00EA1F66" w:rsidRDefault="00712206" w:rsidP="00712206"/>
    <w:p w14:paraId="34B38219" w14:textId="77777777" w:rsidR="00712206" w:rsidRDefault="00712206" w:rsidP="00712206"/>
    <w:p w14:paraId="568F9FA2" w14:textId="77777777" w:rsidR="009B3806" w:rsidRDefault="009B3806" w:rsidP="00712206"/>
    <w:p w14:paraId="7F94FCEB" w14:textId="77777777" w:rsidR="00297AE9" w:rsidRDefault="00297AE9" w:rsidP="00712206"/>
    <w:p w14:paraId="744C36A8" w14:textId="77777777" w:rsidR="00297AE9" w:rsidRDefault="00297AE9" w:rsidP="00712206"/>
    <w:p w14:paraId="26E84029" w14:textId="77777777" w:rsidR="00297AE9" w:rsidRDefault="00297AE9" w:rsidP="00712206"/>
    <w:p w14:paraId="1B7E48D7" w14:textId="77777777" w:rsidR="00297AE9" w:rsidRDefault="00297AE9" w:rsidP="00712206"/>
    <w:p w14:paraId="3A460F2E" w14:textId="6C0C1780" w:rsidR="008C5B88" w:rsidRDefault="008C5B88">
      <w:pPr>
        <w:widowControl/>
        <w:spacing w:after="200" w:line="276" w:lineRule="auto"/>
      </w:pPr>
      <w:r>
        <w:br w:type="page"/>
      </w:r>
    </w:p>
    <w:p w14:paraId="1F0FBBBE" w14:textId="77777777" w:rsidR="00297AE9" w:rsidRDefault="00297AE9" w:rsidP="00712206"/>
    <w:p w14:paraId="0E7DDE45" w14:textId="77777777" w:rsidR="00712206" w:rsidRDefault="00712206">
      <w:pPr>
        <w:jc w:val="center"/>
      </w:pPr>
      <w:r>
        <w:t>COUNSELOR EDUCATION – SCHOOL COUNSELING</w:t>
      </w:r>
    </w:p>
    <w:p w14:paraId="6FF4A665" w14:textId="77777777" w:rsidR="00712206" w:rsidRDefault="00712206">
      <w:pPr>
        <w:jc w:val="center"/>
      </w:pPr>
      <w:r>
        <w:t>DISCLOSURE CONTRACT</w:t>
      </w:r>
    </w:p>
    <w:p w14:paraId="02F4C518" w14:textId="77777777" w:rsidR="00712206" w:rsidRDefault="00712206">
      <w:pPr>
        <w:jc w:val="center"/>
      </w:pPr>
    </w:p>
    <w:p w14:paraId="7B42813F" w14:textId="77777777" w:rsidR="00712206" w:rsidRDefault="00712206">
      <w:r>
        <w:t>The following areas have been discussed with me by the members of the counseling faculty. I understand the items below and agree to abide by the rules and policies of State University of NY at Oneonta’s school counseling program.</w:t>
      </w:r>
    </w:p>
    <w:p w14:paraId="3EDCF05D" w14:textId="77777777" w:rsidR="00712206" w:rsidRDefault="00712206"/>
    <w:p w14:paraId="1A0D86D9" w14:textId="79F76B58" w:rsidR="00712206" w:rsidRDefault="45DB3CD8" w:rsidP="009F422B">
      <w:pPr>
        <w:widowControl/>
        <w:numPr>
          <w:ilvl w:val="0"/>
          <w:numId w:val="26"/>
        </w:numPr>
      </w:pPr>
      <w:r>
        <w:t>I am aware that the requirements of the school counseling program are contained in the Graduate Catalog and through the Advisement Guidelines. I understand that as a student at SUNY College at Oneonta I must maintain at least a 3.0 grade point average and pass certain courses as outlined in the catalog and advisement guidelines with a B or better. I understand that the coursework proposed on the plan of study must be completed within six years after admission (or the first course transferred into the program). I understand that I must obtain a B in certain designated courses and that if I repeat a required course, it cannot count as an elective in the program.</w:t>
      </w:r>
    </w:p>
    <w:p w14:paraId="23DE0E80" w14:textId="77777777" w:rsidR="00242E61" w:rsidRDefault="00242E61" w:rsidP="00242E61">
      <w:pPr>
        <w:widowControl/>
        <w:ind w:left="720"/>
      </w:pPr>
    </w:p>
    <w:p w14:paraId="5A4C8FA7" w14:textId="557FE96A" w:rsidR="00242E61" w:rsidRDefault="00242E61" w:rsidP="009F422B">
      <w:pPr>
        <w:widowControl/>
        <w:numPr>
          <w:ilvl w:val="0"/>
          <w:numId w:val="26"/>
        </w:numPr>
      </w:pPr>
      <w:r>
        <w:t>In order to successfully complete the program, I will be expected to demonstrate academic competence; professional writing competence; counseling, teaching and peer supervision skills; practicing in a professional and ethical manner; and personal characteristics appropriate for a student in counselor education. I realize that my progress will be continually evaluated and discussed. Failure to attain such competencies, skills, ethics, and characteristics may result in my being referred for a Retention or Pre-Practicum Review to determine my eligibility to begin a Practicum or continue as a student in the Counselor Education Program.</w:t>
      </w:r>
    </w:p>
    <w:p w14:paraId="01A6D320" w14:textId="77777777" w:rsidR="00712206" w:rsidRDefault="00712206"/>
    <w:p w14:paraId="603EAED2" w14:textId="77777777" w:rsidR="00712206" w:rsidRDefault="45DB3CD8" w:rsidP="009F422B">
      <w:pPr>
        <w:widowControl/>
        <w:numPr>
          <w:ilvl w:val="0"/>
          <w:numId w:val="26"/>
        </w:numPr>
      </w:pPr>
      <w:r>
        <w:t>I understand that my performance in the school counseling program will be reviewed and evaluated on a continual basis in various formats by the counselor education faculty members. The evaluation will be based on academic knowledge, practitioner competencies, personal characteristics and my dispositions as evaluated in Techniques, Groups, and Practicum. I am expected to successfully complete all academic courses, all clinical experiences, and conform to the ethical standards of the American Counseling Association (ACA Code of Ethics, 2014). In addition, I must:</w:t>
      </w:r>
    </w:p>
    <w:p w14:paraId="759F8818" w14:textId="77777777" w:rsidR="00712206" w:rsidRDefault="00712206"/>
    <w:p w14:paraId="5C143CC6" w14:textId="77777777" w:rsidR="00712206" w:rsidRDefault="00712206" w:rsidP="009F422B">
      <w:pPr>
        <w:widowControl/>
        <w:numPr>
          <w:ilvl w:val="1"/>
          <w:numId w:val="26"/>
        </w:numPr>
      </w:pPr>
      <w:r>
        <w:t>Display good listening skills.</w:t>
      </w:r>
    </w:p>
    <w:p w14:paraId="27575213" w14:textId="77777777" w:rsidR="00712206" w:rsidRDefault="00712206" w:rsidP="009F422B">
      <w:pPr>
        <w:widowControl/>
        <w:numPr>
          <w:ilvl w:val="1"/>
          <w:numId w:val="26"/>
        </w:numPr>
      </w:pPr>
      <w:r>
        <w:t>Respect divergent points of view.</w:t>
      </w:r>
    </w:p>
    <w:p w14:paraId="6E3B2FD3" w14:textId="77777777" w:rsidR="00712206" w:rsidRDefault="00712206" w:rsidP="009F422B">
      <w:pPr>
        <w:widowControl/>
        <w:numPr>
          <w:ilvl w:val="1"/>
          <w:numId w:val="26"/>
        </w:numPr>
      </w:pPr>
      <w:r>
        <w:t>Express thought/knowledge effectively.</w:t>
      </w:r>
    </w:p>
    <w:p w14:paraId="4EE882D4" w14:textId="77777777" w:rsidR="00712206" w:rsidRDefault="00712206" w:rsidP="009F422B">
      <w:pPr>
        <w:widowControl/>
        <w:numPr>
          <w:ilvl w:val="1"/>
          <w:numId w:val="26"/>
        </w:numPr>
      </w:pPr>
      <w:r>
        <w:t>Demonstrate realistic expectations of self.</w:t>
      </w:r>
    </w:p>
    <w:p w14:paraId="46845B53" w14:textId="77777777" w:rsidR="00712206" w:rsidRDefault="00712206" w:rsidP="009F422B">
      <w:pPr>
        <w:widowControl/>
        <w:numPr>
          <w:ilvl w:val="1"/>
          <w:numId w:val="26"/>
        </w:numPr>
      </w:pPr>
      <w:r>
        <w:t>Show developed sense of self-awareness regarding skills and talents.</w:t>
      </w:r>
    </w:p>
    <w:p w14:paraId="21D52C0A" w14:textId="77777777" w:rsidR="00712206" w:rsidRDefault="00712206" w:rsidP="009F422B">
      <w:pPr>
        <w:widowControl/>
        <w:numPr>
          <w:ilvl w:val="1"/>
          <w:numId w:val="26"/>
        </w:numPr>
      </w:pPr>
      <w:r>
        <w:t>Demonstrate an ability to develop and sustain rapport with both men and women.</w:t>
      </w:r>
    </w:p>
    <w:p w14:paraId="239C553B" w14:textId="77777777" w:rsidR="00712206" w:rsidRDefault="00712206" w:rsidP="009F422B">
      <w:pPr>
        <w:widowControl/>
        <w:numPr>
          <w:ilvl w:val="1"/>
          <w:numId w:val="26"/>
        </w:numPr>
      </w:pPr>
      <w:r>
        <w:t>Use personal power and authority appropriately.</w:t>
      </w:r>
    </w:p>
    <w:p w14:paraId="5129F7F8" w14:textId="77777777" w:rsidR="00712206" w:rsidRDefault="00712206" w:rsidP="009F422B">
      <w:pPr>
        <w:widowControl/>
        <w:numPr>
          <w:ilvl w:val="1"/>
          <w:numId w:val="26"/>
        </w:numPr>
      </w:pPr>
      <w:r>
        <w:t>Work collaboratively with others.</w:t>
      </w:r>
    </w:p>
    <w:p w14:paraId="179BC379" w14:textId="77777777" w:rsidR="00712206" w:rsidRDefault="00712206" w:rsidP="009F422B">
      <w:pPr>
        <w:widowControl/>
        <w:numPr>
          <w:ilvl w:val="1"/>
          <w:numId w:val="26"/>
        </w:numPr>
      </w:pPr>
      <w:r>
        <w:t>Demonstrate an ability to articulate one’s feelings.</w:t>
      </w:r>
    </w:p>
    <w:p w14:paraId="5A73EFF2" w14:textId="77777777" w:rsidR="00712206" w:rsidRDefault="00712206" w:rsidP="009F422B">
      <w:pPr>
        <w:widowControl/>
        <w:numPr>
          <w:ilvl w:val="1"/>
          <w:numId w:val="26"/>
        </w:numPr>
      </w:pPr>
      <w:r>
        <w:t>Demonstrate an awareness of cultural issues.</w:t>
      </w:r>
    </w:p>
    <w:p w14:paraId="74FA2980" w14:textId="77777777" w:rsidR="00712206" w:rsidRDefault="00712206" w:rsidP="009F422B">
      <w:pPr>
        <w:widowControl/>
        <w:numPr>
          <w:ilvl w:val="1"/>
          <w:numId w:val="26"/>
        </w:numPr>
      </w:pPr>
      <w:r>
        <w:t>Demonstrate the ability to receive, give, and integrate feedback.</w:t>
      </w:r>
    </w:p>
    <w:p w14:paraId="3EDCC810" w14:textId="77777777" w:rsidR="00712206" w:rsidRDefault="00712206" w:rsidP="009F422B">
      <w:pPr>
        <w:widowControl/>
        <w:numPr>
          <w:ilvl w:val="1"/>
          <w:numId w:val="26"/>
        </w:numPr>
      </w:pPr>
      <w:r>
        <w:t>Demonstrate appropriate boundaries: sexual, ethical, and professional.</w:t>
      </w:r>
    </w:p>
    <w:p w14:paraId="0876B348" w14:textId="77777777" w:rsidR="00712206" w:rsidRDefault="00712206" w:rsidP="009F422B">
      <w:pPr>
        <w:widowControl/>
        <w:numPr>
          <w:ilvl w:val="1"/>
          <w:numId w:val="26"/>
        </w:numPr>
      </w:pPr>
      <w:r>
        <w:t>Exhibit ability to take responsibility for one’s actions.</w:t>
      </w:r>
    </w:p>
    <w:p w14:paraId="4F218332" w14:textId="77777777" w:rsidR="00712206" w:rsidRDefault="00712206" w:rsidP="009F422B">
      <w:pPr>
        <w:widowControl/>
        <w:numPr>
          <w:ilvl w:val="1"/>
          <w:numId w:val="26"/>
        </w:numPr>
      </w:pPr>
      <w:r>
        <w:t>Demonstrate appropriate in-class behavior</w:t>
      </w:r>
    </w:p>
    <w:p w14:paraId="1F69CEEE" w14:textId="77777777" w:rsidR="00712206" w:rsidRDefault="00712206" w:rsidP="009F422B">
      <w:pPr>
        <w:widowControl/>
        <w:numPr>
          <w:ilvl w:val="1"/>
          <w:numId w:val="26"/>
        </w:numPr>
      </w:pPr>
      <w:r>
        <w:t>Interact appropriately with authority.</w:t>
      </w:r>
    </w:p>
    <w:p w14:paraId="528C76C6" w14:textId="77777777" w:rsidR="00712206" w:rsidRDefault="00712206" w:rsidP="009F422B">
      <w:pPr>
        <w:widowControl/>
        <w:numPr>
          <w:ilvl w:val="1"/>
          <w:numId w:val="26"/>
        </w:numPr>
      </w:pPr>
      <w:r>
        <w:t>Contribute to a positive classroom environment.</w:t>
      </w:r>
    </w:p>
    <w:p w14:paraId="15A84C43" w14:textId="77777777" w:rsidR="00712206" w:rsidRDefault="00712206" w:rsidP="009F422B">
      <w:pPr>
        <w:widowControl/>
        <w:numPr>
          <w:ilvl w:val="1"/>
          <w:numId w:val="26"/>
        </w:numPr>
      </w:pPr>
      <w:r>
        <w:t xml:space="preserve">Exhibit dependable behaviors </w:t>
      </w:r>
      <w:proofErr w:type="gramStart"/>
      <w:r>
        <w:t>with regard to</w:t>
      </w:r>
      <w:proofErr w:type="gramEnd"/>
      <w:r>
        <w:t xml:space="preserve"> assignments, group activities, and attendance.</w:t>
      </w:r>
    </w:p>
    <w:p w14:paraId="483287A8" w14:textId="77777777" w:rsidR="00712206" w:rsidRDefault="00712206">
      <w:pPr>
        <w:ind w:left="1080"/>
      </w:pPr>
    </w:p>
    <w:p w14:paraId="08A47730" w14:textId="77777777" w:rsidR="00712206" w:rsidRDefault="45DB3CD8" w:rsidP="009F422B">
      <w:pPr>
        <w:widowControl/>
        <w:numPr>
          <w:ilvl w:val="0"/>
          <w:numId w:val="26"/>
        </w:numPr>
      </w:pPr>
      <w:r>
        <w:lastRenderedPageBreak/>
        <w:t>With the assistance of my faculty advisor, I will develop a program of study, which consists of a minimum of 33 pre-practicum prescribed credits, an elective, and a 180-hour, one semester Practicum.</w:t>
      </w:r>
    </w:p>
    <w:p w14:paraId="798F9269" w14:textId="77777777" w:rsidR="00712206" w:rsidRDefault="00712206"/>
    <w:p w14:paraId="33B0595F" w14:textId="77777777" w:rsidR="00712206" w:rsidRDefault="45DB3CD8" w:rsidP="009F422B">
      <w:pPr>
        <w:widowControl/>
        <w:numPr>
          <w:ilvl w:val="0"/>
          <w:numId w:val="26"/>
        </w:numPr>
      </w:pPr>
      <w:r>
        <w:t>There is a residency requirement. I must complete at least 30 semester hours in residence.</w:t>
      </w:r>
    </w:p>
    <w:p w14:paraId="274BDCA5" w14:textId="77777777" w:rsidR="00712206" w:rsidRDefault="00712206"/>
    <w:p w14:paraId="6B72D27E" w14:textId="272A73B5" w:rsidR="00712206" w:rsidRDefault="45DB3CD8" w:rsidP="009F422B">
      <w:pPr>
        <w:widowControl/>
        <w:numPr>
          <w:ilvl w:val="0"/>
          <w:numId w:val="26"/>
        </w:numPr>
      </w:pPr>
      <w:r>
        <w:t xml:space="preserve">I am aware that I must complete a </w:t>
      </w:r>
      <w:r w:rsidR="00573534">
        <w:t>180-hour</w:t>
      </w:r>
      <w:r>
        <w:t xml:space="preserve"> Practicum and must follow the departmental policies in terms of placement options and restrictions. I am aware that I must attend a mandatory pre-practicum orientation at the beginning of the semester before my anticipated Practicum experience. I know that I must obtain liability insurance and </w:t>
      </w:r>
      <w:r w:rsidR="00573534">
        <w:t xml:space="preserve">complete </w:t>
      </w:r>
      <w:r w:rsidR="00573534" w:rsidRPr="45DB3CD8">
        <w:t>the</w:t>
      </w:r>
      <w:r w:rsidRPr="45DB3CD8">
        <w:t xml:space="preserve"> 2-hour child abuse recognition and reporting workshop, the SAVE workshop, and the Dignity for All Students Act 6-hour workshop </w:t>
      </w:r>
      <w:r>
        <w:t>before Practicum. Practicum requires a minimum commitment of three days per week; one on campus, two on site.</w:t>
      </w:r>
    </w:p>
    <w:p w14:paraId="47C407F7" w14:textId="77777777" w:rsidR="00242E61" w:rsidRDefault="00242E61" w:rsidP="00242E61">
      <w:pPr>
        <w:pStyle w:val="ListParagraph"/>
      </w:pPr>
    </w:p>
    <w:p w14:paraId="61E39DB0" w14:textId="24789DF8" w:rsidR="00712206" w:rsidRDefault="00242E61" w:rsidP="00B36F26">
      <w:pPr>
        <w:widowControl/>
        <w:numPr>
          <w:ilvl w:val="0"/>
          <w:numId w:val="26"/>
        </w:numPr>
      </w:pPr>
      <w:r>
        <w:t>I understand that the counselor education program encourages self-growth and requires participation in experientially based courses. Self-disclosures will not be used as a basis for grading in these courses. However, should I disclose information indicating impairment or the potential for harm to clients, I may be referred for a Retention or Pre-Practicum Review to determine my eligibility to begin a Practicum or continue as a student in the Counselor Education Program.</w:t>
      </w:r>
    </w:p>
    <w:p w14:paraId="3667CCAB" w14:textId="77777777" w:rsidR="00242E61" w:rsidRDefault="00242E61" w:rsidP="00242E61">
      <w:pPr>
        <w:pStyle w:val="ListParagraph"/>
      </w:pPr>
    </w:p>
    <w:p w14:paraId="61C74DA4" w14:textId="58539F1C" w:rsidR="00712206" w:rsidRDefault="00242E61" w:rsidP="00B36F26">
      <w:pPr>
        <w:widowControl/>
        <w:numPr>
          <w:ilvl w:val="0"/>
          <w:numId w:val="26"/>
        </w:numPr>
      </w:pPr>
      <w:r>
        <w:t>Proficiency and professionalism are expected for the successful completion of the counselor education program. If I fail to meet performance standards or behave in an unprofessional or unethical manner, I may be referred for a Retention or Pre-Practicum Review to determine my eligibility to begin a Practicum or continue as a student  in the Counselor Education Program.</w:t>
      </w:r>
    </w:p>
    <w:p w14:paraId="17B2AF45" w14:textId="77777777" w:rsidR="00712206" w:rsidRDefault="00712206"/>
    <w:p w14:paraId="65877612" w14:textId="46243C12" w:rsidR="00712206" w:rsidRDefault="45DB3CD8" w:rsidP="009F422B">
      <w:pPr>
        <w:widowControl/>
        <w:numPr>
          <w:ilvl w:val="0"/>
          <w:numId w:val="26"/>
        </w:numPr>
      </w:pPr>
      <w:r>
        <w:t xml:space="preserve">I will be expected to complete the Comprehensive Exam at the end of the Level I core courses. These courses are: Introduction to School Counseling, Counseling Theories, Counseling Techniques, Statistics and Research Methods, Measurement and Appraisal for Counselors, Career Development, Human Development, and Group Counseling. For full time students, this means the end of their spring semester in year one of study. They may take any failed section(s) in the summer of the same year. All sections of the Comprehensive Exam must be passed before a Practicum placement is </w:t>
      </w:r>
      <w:r w:rsidRPr="45DB3CD8">
        <w:rPr>
          <w:u w:val="single"/>
        </w:rPr>
        <w:t>sought</w:t>
      </w:r>
      <w:r>
        <w:t>.</w:t>
      </w:r>
    </w:p>
    <w:p w14:paraId="331B9B2F" w14:textId="77777777" w:rsidR="00712206" w:rsidRDefault="00712206"/>
    <w:p w14:paraId="486F18EA" w14:textId="77777777" w:rsidR="00712206" w:rsidRDefault="45DB3CD8" w:rsidP="009F422B">
      <w:pPr>
        <w:widowControl/>
        <w:numPr>
          <w:ilvl w:val="0"/>
          <w:numId w:val="26"/>
        </w:numPr>
      </w:pPr>
      <w:r>
        <w:t xml:space="preserve">The completion of the </w:t>
      </w:r>
      <w:proofErr w:type="gramStart"/>
      <w:r>
        <w:t>Master’s Degree</w:t>
      </w:r>
      <w:proofErr w:type="gramEnd"/>
      <w:r>
        <w:t xml:space="preserve"> in School Counseling does not guarantee my acceptance into the Certificate of Advanced Study.</w:t>
      </w:r>
    </w:p>
    <w:p w14:paraId="19D775B7" w14:textId="77777777" w:rsidR="00712206" w:rsidRDefault="00712206"/>
    <w:p w14:paraId="25F2297D" w14:textId="77777777" w:rsidR="008C5B88" w:rsidRDefault="008C5B88"/>
    <w:p w14:paraId="562E5C80" w14:textId="77777777" w:rsidR="008C5B88" w:rsidRDefault="008C5B88"/>
    <w:p w14:paraId="26F1CDAA" w14:textId="77777777" w:rsidR="00712206" w:rsidRDefault="00712206">
      <w:r>
        <w:t>___________________________________</w:t>
      </w:r>
      <w:r>
        <w:tab/>
      </w:r>
      <w:r>
        <w:tab/>
      </w:r>
      <w:r>
        <w:tab/>
      </w:r>
      <w:r>
        <w:tab/>
      </w:r>
      <w:r>
        <w:tab/>
        <w:t>_____________________</w:t>
      </w:r>
    </w:p>
    <w:p w14:paraId="44A68715" w14:textId="77777777" w:rsidR="00712206" w:rsidRDefault="00712206">
      <w:r>
        <w:t>Student Signature</w:t>
      </w:r>
      <w:r>
        <w:tab/>
      </w:r>
      <w:r>
        <w:tab/>
      </w:r>
      <w:r>
        <w:tab/>
      </w:r>
      <w:r>
        <w:tab/>
      </w:r>
      <w:r>
        <w:tab/>
      </w:r>
      <w:r>
        <w:tab/>
      </w:r>
      <w:r>
        <w:tab/>
      </w:r>
      <w:r>
        <w:tab/>
        <w:t>Date</w:t>
      </w:r>
    </w:p>
    <w:p w14:paraId="71D5DDFA" w14:textId="77777777" w:rsidR="00712206" w:rsidRDefault="00712206"/>
    <w:p w14:paraId="77B869AA" w14:textId="77777777" w:rsidR="00712206" w:rsidRDefault="00712206">
      <w:r>
        <w:t>___________________________________</w:t>
      </w:r>
    </w:p>
    <w:p w14:paraId="0C696499" w14:textId="77777777" w:rsidR="00712206" w:rsidRDefault="00712206">
      <w:r>
        <w:t>Printed name</w:t>
      </w:r>
    </w:p>
    <w:p w14:paraId="7377DE4B" w14:textId="77777777" w:rsidR="00712206" w:rsidRDefault="00712206"/>
    <w:p w14:paraId="1EEC2FB7" w14:textId="77777777" w:rsidR="00712206" w:rsidRDefault="00712206">
      <w:r>
        <w:t>___________________________________</w:t>
      </w:r>
    </w:p>
    <w:p w14:paraId="49147A59" w14:textId="77777777" w:rsidR="00712206" w:rsidRDefault="00712206">
      <w:r>
        <w:t>Witness (CNED 500 Instructor)</w:t>
      </w:r>
    </w:p>
    <w:p w14:paraId="6D4D2332" w14:textId="77777777" w:rsidR="00712206" w:rsidRDefault="00712206"/>
    <w:p w14:paraId="11AA5F07" w14:textId="77777777" w:rsidR="00712206" w:rsidRDefault="00712206" w:rsidP="00712206">
      <w:r>
        <w:t>Attached: Dispositions Template</w:t>
      </w:r>
    </w:p>
    <w:p w14:paraId="5A0C520A" w14:textId="77777777" w:rsidR="003F0A78" w:rsidRDefault="003F0A78" w:rsidP="00712206"/>
    <w:p w14:paraId="7804F322" w14:textId="43219288" w:rsidR="008C5B88" w:rsidRDefault="008C5B88">
      <w:pPr>
        <w:widowControl/>
        <w:spacing w:after="200" w:line="276" w:lineRule="auto"/>
        <w:rPr>
          <w:sz w:val="28"/>
          <w:szCs w:val="28"/>
        </w:rPr>
      </w:pPr>
      <w:r>
        <w:rPr>
          <w:sz w:val="28"/>
          <w:szCs w:val="28"/>
        </w:rPr>
        <w:br w:type="page"/>
      </w:r>
    </w:p>
    <w:p w14:paraId="5C50B7F5" w14:textId="738CB4E7" w:rsidR="006E56AB" w:rsidRPr="003E4169" w:rsidRDefault="45DB3CD8" w:rsidP="45DB3CD8">
      <w:pPr>
        <w:pStyle w:val="Title"/>
        <w:rPr>
          <w:b w:val="0"/>
          <w:bCs w:val="0"/>
          <w:sz w:val="28"/>
          <w:szCs w:val="28"/>
        </w:rPr>
      </w:pPr>
      <w:r w:rsidRPr="45DB3CD8">
        <w:rPr>
          <w:b w:val="0"/>
          <w:bCs w:val="0"/>
          <w:sz w:val="28"/>
          <w:szCs w:val="28"/>
        </w:rPr>
        <w:lastRenderedPageBreak/>
        <w:t>COMPREHENSIVE EXAM POLICY</w:t>
      </w:r>
    </w:p>
    <w:p w14:paraId="66AF1C68" w14:textId="6661BDB1" w:rsidR="006E56AB" w:rsidRPr="003E4169" w:rsidRDefault="45DB3CD8" w:rsidP="45DB3CD8">
      <w:pPr>
        <w:pStyle w:val="Title"/>
        <w:rPr>
          <w:b w:val="0"/>
          <w:bCs w:val="0"/>
          <w:sz w:val="28"/>
          <w:szCs w:val="28"/>
        </w:rPr>
      </w:pPr>
      <w:r w:rsidRPr="45DB3CD8">
        <w:rPr>
          <w:b w:val="0"/>
          <w:bCs w:val="0"/>
          <w:sz w:val="28"/>
          <w:szCs w:val="28"/>
        </w:rPr>
        <w:t>SUNY ONEONTA</w:t>
      </w:r>
    </w:p>
    <w:p w14:paraId="41EF2EB9" w14:textId="77777777" w:rsidR="006E56AB" w:rsidRPr="003E4169" w:rsidRDefault="006E56AB">
      <w:pPr>
        <w:jc w:val="center"/>
        <w:rPr>
          <w:sz w:val="28"/>
          <w:szCs w:val="28"/>
        </w:rPr>
      </w:pPr>
      <w:r w:rsidRPr="003E4169">
        <w:rPr>
          <w:sz w:val="28"/>
          <w:szCs w:val="28"/>
        </w:rPr>
        <w:t>COUNSELOR EDUCATION</w:t>
      </w:r>
    </w:p>
    <w:p w14:paraId="34C86021" w14:textId="77777777" w:rsidR="006E56AB" w:rsidRDefault="006E56AB">
      <w:pPr>
        <w:jc w:val="center"/>
        <w:rPr>
          <w:b/>
          <w:bCs/>
          <w:sz w:val="28"/>
          <w:szCs w:val="28"/>
        </w:rPr>
      </w:pPr>
    </w:p>
    <w:p w14:paraId="47680C81" w14:textId="4575F508" w:rsidR="006E56AB" w:rsidRPr="003E4169" w:rsidRDefault="006E56AB">
      <w:r w:rsidRPr="45DB3CD8">
        <w:rPr>
          <w:b/>
          <w:bCs/>
          <w:u w:val="single"/>
        </w:rPr>
        <w:t>PURPOSE</w:t>
      </w:r>
      <w:r w:rsidRPr="003E4169">
        <w:tab/>
      </w:r>
      <w:r w:rsidR="45DB3CD8">
        <w:t>: The Comprehensive Exam is designed as a method to assess students’ having obtained the minimum skills</w:t>
      </w:r>
      <w:r w:rsidR="00FD4896">
        <w:t xml:space="preserve"> and knowledge </w:t>
      </w:r>
      <w:r w:rsidR="45DB3CD8">
        <w:t>base necessary for competent practice as counselors.</w:t>
      </w:r>
    </w:p>
    <w:p w14:paraId="0C60193D" w14:textId="71DAB75D" w:rsidR="006E56AB" w:rsidRPr="003E4169" w:rsidRDefault="006E56AB"/>
    <w:p w14:paraId="23610AE9" w14:textId="5ABFF210" w:rsidR="006E56AB" w:rsidRPr="003E4169" w:rsidRDefault="45DB3CD8" w:rsidP="45DB3CD8">
      <w:r w:rsidRPr="45DB3CD8">
        <w:rPr>
          <w:b/>
          <w:bCs/>
          <w:u w:val="single"/>
        </w:rPr>
        <w:t>METHOD</w:t>
      </w:r>
      <w:r>
        <w:t>: The comprehensive is given near the end of spring semester and consists of multiple-choice questions that review and integrate material covered within the core courses in the Counselor Education Program.</w:t>
      </w:r>
      <w:r w:rsidR="006E56AB">
        <w:br/>
      </w:r>
    </w:p>
    <w:p w14:paraId="64BD0DAE" w14:textId="010F36E6" w:rsidR="006E56AB" w:rsidRPr="003E4169" w:rsidRDefault="45DB3CD8" w:rsidP="005E33AF">
      <w:pPr>
        <w:pStyle w:val="BodyText"/>
      </w:pPr>
      <w:r w:rsidRPr="45DB3CD8">
        <w:rPr>
          <w:b/>
          <w:bCs/>
          <w:u w:val="single"/>
        </w:rPr>
        <w:t>SCOPE</w:t>
      </w:r>
      <w:r>
        <w:t>: There are six (6) sections to the exam:</w:t>
      </w:r>
    </w:p>
    <w:p w14:paraId="68642B30" w14:textId="77777777" w:rsidR="006E56AB" w:rsidRPr="003E4169" w:rsidRDefault="006E56AB">
      <w:r w:rsidRPr="003E4169">
        <w:tab/>
        <w:t>Counseling theories and techniques</w:t>
      </w:r>
    </w:p>
    <w:p w14:paraId="0BE9A5F6" w14:textId="77777777" w:rsidR="006E56AB" w:rsidRPr="003E4169" w:rsidRDefault="006E56AB">
      <w:r w:rsidRPr="003E4169">
        <w:tab/>
        <w:t>Statistics, research, measurement, and appraisal</w:t>
      </w:r>
    </w:p>
    <w:p w14:paraId="6BA281E5" w14:textId="77777777" w:rsidR="006E56AB" w:rsidRPr="003E4169" w:rsidRDefault="006E56AB">
      <w:r w:rsidRPr="003E4169">
        <w:tab/>
        <w:t>Group counseling techniques and theories</w:t>
      </w:r>
    </w:p>
    <w:p w14:paraId="64802849" w14:textId="77777777" w:rsidR="006E56AB" w:rsidRPr="003E4169" w:rsidRDefault="006E56AB">
      <w:r w:rsidRPr="003E4169">
        <w:tab/>
        <w:t>Career development theories</w:t>
      </w:r>
    </w:p>
    <w:p w14:paraId="1204D708" w14:textId="77777777" w:rsidR="006E56AB" w:rsidRPr="003E4169" w:rsidRDefault="006E56AB">
      <w:r w:rsidRPr="003E4169">
        <w:tab/>
        <w:t>Human development across the life span</w:t>
      </w:r>
    </w:p>
    <w:p w14:paraId="5B22B3C9" w14:textId="77777777" w:rsidR="006E56AB" w:rsidRPr="003E4169" w:rsidRDefault="006E56AB">
      <w:r w:rsidRPr="003E4169">
        <w:tab/>
        <w:t>Specialty exam – School Counseling</w:t>
      </w:r>
    </w:p>
    <w:p w14:paraId="249CB18C" w14:textId="5466735F" w:rsidR="45DB3CD8" w:rsidRDefault="45DB3CD8"/>
    <w:p w14:paraId="17EAFA66" w14:textId="77777777" w:rsidR="006E56AB" w:rsidRPr="003E4169" w:rsidRDefault="45DB3CD8">
      <w:r w:rsidRPr="45DB3CD8">
        <w:rPr>
          <w:b/>
          <w:bCs/>
          <w:u w:val="single"/>
        </w:rPr>
        <w:t>PREREQUISITES</w:t>
      </w:r>
      <w:r>
        <w:t>:</w:t>
      </w:r>
    </w:p>
    <w:p w14:paraId="32EBB5E9" w14:textId="6AC48C2D" w:rsidR="45DB3CD8" w:rsidRDefault="45DB3CD8" w:rsidP="45DB3CD8"/>
    <w:p w14:paraId="43D02C32" w14:textId="77777777" w:rsidR="006E56AB" w:rsidRPr="003E4169" w:rsidRDefault="45DB3CD8" w:rsidP="009F422B">
      <w:pPr>
        <w:pStyle w:val="BodyText"/>
        <w:widowControl/>
        <w:numPr>
          <w:ilvl w:val="0"/>
          <w:numId w:val="27"/>
        </w:numPr>
        <w:spacing w:after="0"/>
      </w:pPr>
      <w:r>
        <w:t>Students must have successfully completed, or be currently enrolled in and anticipate passing, ALL core courses listed above.  Students in doubt of their status in the above courses should seek the advice of that professor in determining eligibility.</w:t>
      </w:r>
    </w:p>
    <w:p w14:paraId="2991331A" w14:textId="6A8117DE" w:rsidR="45DB3CD8" w:rsidRDefault="45DB3CD8" w:rsidP="45DB3CD8">
      <w:pPr>
        <w:ind w:left="360"/>
      </w:pPr>
    </w:p>
    <w:p w14:paraId="5D4BA537" w14:textId="3B5D906C" w:rsidR="006E56AB" w:rsidRPr="003E4169" w:rsidRDefault="45DB3CD8" w:rsidP="009F422B">
      <w:pPr>
        <w:widowControl/>
        <w:numPr>
          <w:ilvl w:val="0"/>
          <w:numId w:val="27"/>
        </w:numPr>
      </w:pPr>
      <w:r>
        <w:t xml:space="preserve">Students must file </w:t>
      </w:r>
      <w:r w:rsidR="00FD4896">
        <w:rPr>
          <w:b/>
          <w:bCs/>
        </w:rPr>
        <w:t>Intent t</w:t>
      </w:r>
      <w:r w:rsidRPr="45DB3CD8">
        <w:rPr>
          <w:b/>
          <w:bCs/>
        </w:rPr>
        <w:t>o Take the Comprehensive Exam</w:t>
      </w:r>
      <w:r>
        <w:t xml:space="preserve"> form with the department secretary by the date posted each semester.  These forms will be provided to eligible candidates via email and/or in hard copy each </w:t>
      </w:r>
      <w:r w:rsidR="00573534">
        <w:t>Spring and</w:t>
      </w:r>
      <w:r>
        <w:t xml:space="preserve"> can also be obtained from the secretary.</w:t>
      </w:r>
    </w:p>
    <w:p w14:paraId="1E78EA65" w14:textId="57B6EB07" w:rsidR="45DB3CD8" w:rsidRDefault="45DB3CD8" w:rsidP="45DB3CD8">
      <w:pPr>
        <w:ind w:left="360"/>
      </w:pPr>
    </w:p>
    <w:p w14:paraId="27B16543" w14:textId="5EF0AEF7" w:rsidR="006E56AB" w:rsidRDefault="45DB3CD8" w:rsidP="009F422B">
      <w:pPr>
        <w:widowControl/>
        <w:numPr>
          <w:ilvl w:val="0"/>
          <w:numId w:val="27"/>
        </w:numPr>
      </w:pPr>
      <w:r>
        <w:t>Students who have a prior, related Master’s degree from SUNY Oneonta, and who took the Comprehensive Exam while in a different specialty area than school counseling, only need to take that one section at a regularly scheduled offering of the Comprehensive Exam.</w:t>
      </w:r>
    </w:p>
    <w:p w14:paraId="6D36AF7C" w14:textId="04D27437" w:rsidR="45DB3CD8" w:rsidRDefault="45DB3CD8"/>
    <w:p w14:paraId="4623122D" w14:textId="77777777" w:rsidR="006E56AB" w:rsidRPr="003E4169" w:rsidRDefault="45DB3CD8">
      <w:r w:rsidRPr="45DB3CD8">
        <w:rPr>
          <w:b/>
          <w:bCs/>
          <w:u w:val="single"/>
        </w:rPr>
        <w:t>GRADING</w:t>
      </w:r>
      <w:r>
        <w:t>:</w:t>
      </w:r>
    </w:p>
    <w:p w14:paraId="167C002D" w14:textId="56CDFA18" w:rsidR="45DB3CD8" w:rsidRDefault="45DB3CD8" w:rsidP="45DB3CD8"/>
    <w:p w14:paraId="22306DF7" w14:textId="7A0CCA56" w:rsidR="006E56AB" w:rsidRPr="003E4169" w:rsidRDefault="45DB3CD8" w:rsidP="009F422B">
      <w:pPr>
        <w:widowControl/>
        <w:numPr>
          <w:ilvl w:val="0"/>
          <w:numId w:val="28"/>
        </w:numPr>
      </w:pPr>
      <w:r>
        <w:t xml:space="preserve">Students must obtain an </w:t>
      </w:r>
      <w:r w:rsidRPr="45DB3CD8">
        <w:rPr>
          <w:u w:val="single"/>
        </w:rPr>
        <w:t>OVERALL</w:t>
      </w:r>
      <w:r>
        <w:t xml:space="preserve"> minimum passing grade of 70%, with no subsection score lower than 70% as well.  </w:t>
      </w:r>
    </w:p>
    <w:p w14:paraId="7318FB06" w14:textId="4E52720B" w:rsidR="45DB3CD8" w:rsidRDefault="45DB3CD8" w:rsidP="45DB3CD8">
      <w:pPr>
        <w:ind w:left="360"/>
      </w:pPr>
    </w:p>
    <w:p w14:paraId="294657F1" w14:textId="77777777" w:rsidR="006E56AB" w:rsidRPr="003E4169" w:rsidRDefault="45DB3CD8" w:rsidP="009F422B">
      <w:pPr>
        <w:widowControl/>
        <w:numPr>
          <w:ilvl w:val="0"/>
          <w:numId w:val="28"/>
        </w:numPr>
      </w:pPr>
      <w:r>
        <w:t xml:space="preserve">If students fail the entire test or any subsection(s), they are permitted to retake the failed portion(s) no sooner than the </w:t>
      </w:r>
      <w:r w:rsidRPr="45DB3CD8">
        <w:rPr>
          <w:u w:val="single"/>
        </w:rPr>
        <w:t>next regularly scheduled</w:t>
      </w:r>
      <w:r>
        <w:t xml:space="preserve"> offering, in the summer.  No exceptions will be made to this.</w:t>
      </w:r>
    </w:p>
    <w:p w14:paraId="4F3A669A" w14:textId="241EE1DF" w:rsidR="45DB3CD8" w:rsidRDefault="45DB3CD8" w:rsidP="45DB3CD8">
      <w:pPr>
        <w:ind w:left="360"/>
      </w:pPr>
    </w:p>
    <w:p w14:paraId="3F8FFCD6" w14:textId="77777777" w:rsidR="006E56AB" w:rsidRPr="003E4169" w:rsidRDefault="45DB3CD8" w:rsidP="009F422B">
      <w:pPr>
        <w:widowControl/>
        <w:numPr>
          <w:ilvl w:val="0"/>
          <w:numId w:val="28"/>
        </w:numPr>
      </w:pPr>
      <w:r>
        <w:t>Students are not allowed to take the exam more than two times.  Students who do not pass the Comprehensive Exam are not allowed to graduate.</w:t>
      </w:r>
    </w:p>
    <w:p w14:paraId="3A927C6F" w14:textId="08808A0D" w:rsidR="45DB3CD8" w:rsidRDefault="45DB3CD8" w:rsidP="45DB3CD8">
      <w:pPr>
        <w:ind w:left="360"/>
      </w:pPr>
    </w:p>
    <w:p w14:paraId="0C426F37" w14:textId="72DCD5E7" w:rsidR="006E56AB" w:rsidRPr="003E4169" w:rsidRDefault="45DB3CD8" w:rsidP="009F422B">
      <w:pPr>
        <w:widowControl/>
        <w:numPr>
          <w:ilvl w:val="0"/>
          <w:numId w:val="28"/>
        </w:numPr>
      </w:pPr>
      <w:r>
        <w:t xml:space="preserve">Students will receive a letter from the department within 10 business days of the exam date that provides information regarding successful passing or which illuminates sections(s) failed. </w:t>
      </w:r>
    </w:p>
    <w:p w14:paraId="2205FA58" w14:textId="77777777" w:rsidR="006E56AB" w:rsidRPr="003E4169" w:rsidRDefault="006E56AB"/>
    <w:p w14:paraId="4D3F8A9A" w14:textId="77777777" w:rsidR="00712206" w:rsidRDefault="00712206"/>
    <w:p w14:paraId="6A8F0620" w14:textId="77777777" w:rsidR="005E33AF" w:rsidRDefault="005E33AF"/>
    <w:p w14:paraId="20D519C7" w14:textId="77777777" w:rsidR="00793467" w:rsidRPr="008C5B88" w:rsidRDefault="00793467" w:rsidP="004B37D6">
      <w:pPr>
        <w:pStyle w:val="Title"/>
      </w:pPr>
    </w:p>
    <w:p w14:paraId="4042B141" w14:textId="77777777" w:rsidR="004B37D6" w:rsidRPr="008C5B88" w:rsidRDefault="004B37D6" w:rsidP="004B37D6">
      <w:pPr>
        <w:pStyle w:val="Title"/>
      </w:pPr>
      <w:r w:rsidRPr="008C5B88">
        <w:t>PRACTICUM GUIDELINES</w:t>
      </w:r>
    </w:p>
    <w:p w14:paraId="02B7585C" w14:textId="77777777" w:rsidR="00D96197" w:rsidRPr="008C5B88" w:rsidRDefault="00D96197" w:rsidP="004B37D6">
      <w:pPr>
        <w:rPr>
          <w:b/>
        </w:rPr>
      </w:pPr>
    </w:p>
    <w:p w14:paraId="3D0D7DD9" w14:textId="70F04ADF" w:rsidR="004B37D6" w:rsidRPr="008C5B88" w:rsidRDefault="004B37D6" w:rsidP="004B37D6">
      <w:pPr>
        <w:rPr>
          <w:i/>
        </w:rPr>
      </w:pPr>
      <w:r w:rsidRPr="008C5B88">
        <w:rPr>
          <w:b/>
        </w:rPr>
        <w:t>NOTE:</w:t>
      </w:r>
      <w:r w:rsidRPr="008C5B88">
        <w:t xml:space="preserve">  </w:t>
      </w:r>
      <w:r w:rsidRPr="008C5B88">
        <w:rPr>
          <w:i/>
        </w:rPr>
        <w:t>Reading these guidelines does not exempt students from having to attend the mandatory pre</w:t>
      </w:r>
      <w:r w:rsidR="00502B89" w:rsidRPr="008C5B88">
        <w:rPr>
          <w:i/>
        </w:rPr>
        <w:t>-</w:t>
      </w:r>
      <w:r w:rsidRPr="008C5B88">
        <w:rPr>
          <w:i/>
        </w:rPr>
        <w:t>practicum orientation meeting.</w:t>
      </w:r>
    </w:p>
    <w:p w14:paraId="3BD3EA16" w14:textId="77777777" w:rsidR="004B37D6" w:rsidRPr="008C5B88" w:rsidRDefault="004B37D6" w:rsidP="004B37D6"/>
    <w:p w14:paraId="0011D276" w14:textId="77777777" w:rsidR="004B37D6" w:rsidRPr="008C5B88" w:rsidRDefault="004B37D6" w:rsidP="004B37D6">
      <w:r w:rsidRPr="008C5B88">
        <w:rPr>
          <w:b/>
          <w:u w:val="single"/>
        </w:rPr>
        <w:t>Purpose of Practicum:</w:t>
      </w:r>
    </w:p>
    <w:p w14:paraId="7D36B48A" w14:textId="77777777" w:rsidR="004B37D6" w:rsidRPr="008C5B88" w:rsidRDefault="004B37D6" w:rsidP="004B37D6">
      <w:r w:rsidRPr="008C5B88">
        <w:t>Practicum is an opportunity for you to demonstrate the skills you have been accumulating throughout your graduate education.  You will be provided with opportunities to assist a wide diversity of students with personal, social, vocational, and academic growth.</w:t>
      </w:r>
    </w:p>
    <w:p w14:paraId="3A2F2208" w14:textId="77777777" w:rsidR="004B37D6" w:rsidRPr="008C5B88" w:rsidRDefault="004B37D6" w:rsidP="004B37D6"/>
    <w:p w14:paraId="60B04F28" w14:textId="77777777" w:rsidR="004B37D6" w:rsidRPr="008C5B88" w:rsidRDefault="004B37D6" w:rsidP="004B37D6">
      <w:r w:rsidRPr="008C5B88">
        <w:rPr>
          <w:b/>
          <w:u w:val="single"/>
        </w:rPr>
        <w:t>Prerequisites:</w:t>
      </w:r>
    </w:p>
    <w:p w14:paraId="61637D3C" w14:textId="77777777" w:rsidR="004B37D6" w:rsidRPr="008C5B88" w:rsidRDefault="004B37D6" w:rsidP="004B37D6">
      <w:r w:rsidRPr="008C5B88">
        <w:t xml:space="preserve">Degree student status, permission of instructor, submission of a signed contract from the field site, liability insurance, and a child abuse seminar. You must also successfully pass the Comprehensive exam before a placement can be </w:t>
      </w:r>
      <w:r w:rsidRPr="008C5B88">
        <w:rPr>
          <w:b/>
          <w:u w:val="single"/>
        </w:rPr>
        <w:t>sought</w:t>
      </w:r>
      <w:r w:rsidRPr="008C5B88">
        <w:t>. You must have completed ALL coursework except your elective (if saved) BEFORE Practicum.</w:t>
      </w:r>
    </w:p>
    <w:p w14:paraId="2607DD21" w14:textId="77777777" w:rsidR="004B37D6" w:rsidRPr="008C5B88" w:rsidRDefault="004B37D6" w:rsidP="004B37D6">
      <w:r w:rsidRPr="008C5B88">
        <w:t xml:space="preserve"> </w:t>
      </w:r>
    </w:p>
    <w:p w14:paraId="758C29C0" w14:textId="77777777" w:rsidR="004B37D6" w:rsidRPr="008C5B88" w:rsidRDefault="004B37D6" w:rsidP="004B37D6">
      <w:r w:rsidRPr="008C5B88">
        <w:rPr>
          <w:b/>
          <w:u w:val="single"/>
        </w:rPr>
        <w:t>Time Commitments:</w:t>
      </w:r>
    </w:p>
    <w:p w14:paraId="6EDEF555" w14:textId="77777777" w:rsidR="004B37D6" w:rsidRPr="008C5B88" w:rsidRDefault="004B37D6" w:rsidP="004B37D6">
      <w:r w:rsidRPr="008C5B88">
        <w:t xml:space="preserve">In addition to the field placement, the practicum includes 45.5 on-campus hours which consists of individual supervision (with instructor and a peer) </w:t>
      </w:r>
      <w:r w:rsidRPr="008C5B88">
        <w:rPr>
          <w:b/>
        </w:rPr>
        <w:t>AND</w:t>
      </w:r>
      <w:r w:rsidRPr="008C5B88">
        <w:t xml:space="preserve"> a weekly seminar. The seminar consists of weekly case presentations by students and discussion of problems, issues, and situations encountered in the field and coverage of material in required text. Practicum is a </w:t>
      </w:r>
      <w:r w:rsidRPr="008C5B88">
        <w:rPr>
          <w:u w:val="single"/>
        </w:rPr>
        <w:t>one semester</w:t>
      </w:r>
      <w:r w:rsidRPr="008C5B88">
        <w:t>,</w:t>
      </w:r>
      <w:r w:rsidRPr="008C5B88">
        <w:rPr>
          <w:u w:val="single"/>
        </w:rPr>
        <w:t xml:space="preserve"> 180-hour field placement</w:t>
      </w:r>
      <w:r w:rsidRPr="008C5B88">
        <w:t xml:space="preserve"> (appx. 12-14 hours/week) in a school counseling setting.  Be prepared to commit the </w:t>
      </w:r>
      <w:r w:rsidRPr="008C5B88">
        <w:rPr>
          <w:u w:val="single"/>
        </w:rPr>
        <w:t>minimum</w:t>
      </w:r>
      <w:r w:rsidRPr="008C5B88">
        <w:t xml:space="preserve"> number of hours to the practicum, distributed as follows:</w:t>
      </w:r>
    </w:p>
    <w:p w14:paraId="3E6100FA" w14:textId="77777777" w:rsidR="004B37D6" w:rsidRPr="008C5B88" w:rsidRDefault="004B37D6" w:rsidP="004B37D6"/>
    <w:p w14:paraId="192CE3EF" w14:textId="77777777" w:rsidR="004B37D6" w:rsidRPr="008C5B88" w:rsidRDefault="004B37D6" w:rsidP="004B37D6">
      <w:r w:rsidRPr="008C5B88">
        <w:tab/>
        <w:t>FIELD BASED:</w:t>
      </w:r>
    </w:p>
    <w:p w14:paraId="36ADE59D" w14:textId="77777777" w:rsidR="004B37D6" w:rsidRPr="008C5B88" w:rsidRDefault="004B37D6" w:rsidP="004B37D6">
      <w:r w:rsidRPr="008C5B88">
        <w:tab/>
        <w:t>1.  Direct Service (counseling/consultation)</w:t>
      </w:r>
      <w:r w:rsidRPr="008C5B88">
        <w:tab/>
      </w:r>
      <w:r w:rsidRPr="008C5B88">
        <w:tab/>
        <w:t>90 hrs. (30 hours min. in counseling)</w:t>
      </w:r>
    </w:p>
    <w:p w14:paraId="4ED558D5" w14:textId="77777777" w:rsidR="004B37D6" w:rsidRPr="008C5B88" w:rsidRDefault="004B37D6" w:rsidP="004B37D6">
      <w:r w:rsidRPr="008C5B88">
        <w:tab/>
        <w:t>2.  Supportive Services</w:t>
      </w:r>
      <w:r w:rsidRPr="008C5B88">
        <w:tab/>
      </w:r>
      <w:r w:rsidRPr="008C5B88">
        <w:tab/>
      </w:r>
      <w:r w:rsidRPr="008C5B88">
        <w:tab/>
      </w:r>
      <w:r w:rsidRPr="008C5B88">
        <w:tab/>
      </w:r>
      <w:r w:rsidRPr="008C5B88">
        <w:tab/>
        <w:t>90 hours</w:t>
      </w:r>
    </w:p>
    <w:p w14:paraId="77C1BC2B" w14:textId="77777777" w:rsidR="004B37D6" w:rsidRPr="008C5B88" w:rsidRDefault="004B37D6" w:rsidP="004B37D6"/>
    <w:p w14:paraId="015DFDE5" w14:textId="77777777" w:rsidR="004B37D6" w:rsidRPr="008C5B88" w:rsidRDefault="004B37D6" w:rsidP="004B37D6">
      <w:r w:rsidRPr="008C5B88">
        <w:tab/>
        <w:t>CAMPUS BASED:</w:t>
      </w:r>
    </w:p>
    <w:p w14:paraId="0957E13F" w14:textId="77777777" w:rsidR="004B37D6" w:rsidRPr="008C5B88" w:rsidRDefault="004B37D6" w:rsidP="004B37D6">
      <w:r w:rsidRPr="008C5B88">
        <w:tab/>
        <w:t>3.  Individual Supervision</w:t>
      </w:r>
      <w:r w:rsidRPr="008C5B88">
        <w:tab/>
      </w:r>
      <w:r w:rsidRPr="008C5B88">
        <w:tab/>
      </w:r>
      <w:r w:rsidRPr="008C5B88">
        <w:tab/>
      </w:r>
      <w:r w:rsidRPr="008C5B88">
        <w:tab/>
        <w:t xml:space="preserve">regularly </w:t>
      </w:r>
    </w:p>
    <w:p w14:paraId="6D0047A4" w14:textId="77777777" w:rsidR="004B37D6" w:rsidRPr="008C5B88" w:rsidRDefault="004B37D6" w:rsidP="004B37D6">
      <w:r w:rsidRPr="008C5B88">
        <w:tab/>
        <w:t>4.  Peer Supervision</w:t>
      </w:r>
      <w:r w:rsidRPr="008C5B88">
        <w:tab/>
      </w:r>
      <w:r w:rsidRPr="008C5B88">
        <w:tab/>
      </w:r>
      <w:r w:rsidRPr="008C5B88">
        <w:tab/>
      </w:r>
      <w:r w:rsidRPr="008C5B88">
        <w:tab/>
      </w:r>
      <w:r w:rsidRPr="008C5B88">
        <w:tab/>
        <w:t xml:space="preserve">monthly </w:t>
      </w:r>
    </w:p>
    <w:p w14:paraId="39725F19" w14:textId="77777777" w:rsidR="004B37D6" w:rsidRPr="008C5B88" w:rsidRDefault="004B37D6" w:rsidP="004B37D6">
      <w:r w:rsidRPr="008C5B88">
        <w:tab/>
        <w:t>5.  Group Supervision</w:t>
      </w:r>
      <w:r w:rsidRPr="008C5B88">
        <w:tab/>
      </w:r>
      <w:r w:rsidRPr="008C5B88">
        <w:tab/>
      </w:r>
      <w:r w:rsidRPr="008C5B88">
        <w:tab/>
      </w:r>
      <w:r w:rsidRPr="008C5B88">
        <w:tab/>
      </w:r>
      <w:r w:rsidRPr="008C5B88">
        <w:tab/>
        <w:t>weekly</w:t>
      </w:r>
      <w:r w:rsidRPr="008C5B88">
        <w:tab/>
      </w:r>
      <w:r w:rsidRPr="008C5B88">
        <w:rPr>
          <w:b/>
        </w:rPr>
        <w:t xml:space="preserve">        </w:t>
      </w:r>
    </w:p>
    <w:p w14:paraId="5A6CAD31" w14:textId="77777777" w:rsidR="004B37D6" w:rsidRPr="008C5B88" w:rsidRDefault="004B37D6" w:rsidP="004B37D6"/>
    <w:p w14:paraId="1FE93461" w14:textId="77777777" w:rsidR="004B37D6" w:rsidRPr="008C5B88" w:rsidRDefault="004B37D6" w:rsidP="004B37D6">
      <w:r w:rsidRPr="008C5B88">
        <w:t>Additional time will be required for:  transcribing tape portions, preparing for peer and instructor supervision meetings, writing case notes, time logs, PILs, and peer feedback sheets.  Plan for one to two week breaks in school schedules and for snow days. You must work the legally contracted FULL day for the host school.</w:t>
      </w:r>
    </w:p>
    <w:p w14:paraId="6788D586" w14:textId="77777777" w:rsidR="009770AD" w:rsidRPr="008C5B88" w:rsidRDefault="009770AD" w:rsidP="004B37D6">
      <w:pPr>
        <w:rPr>
          <w:b/>
          <w:u w:val="single"/>
        </w:rPr>
      </w:pPr>
    </w:p>
    <w:p w14:paraId="43F7A936" w14:textId="77777777" w:rsidR="004B37D6" w:rsidRPr="008C5B88" w:rsidRDefault="004B37D6" w:rsidP="004B37D6">
      <w:r w:rsidRPr="008C5B88">
        <w:rPr>
          <w:b/>
          <w:u w:val="single"/>
        </w:rPr>
        <w:t>Insurance:</w:t>
      </w:r>
    </w:p>
    <w:p w14:paraId="4EB1AF02" w14:textId="77777777" w:rsidR="004B37D6" w:rsidRPr="008C5B88" w:rsidRDefault="004B37D6" w:rsidP="004B37D6">
      <w:pPr>
        <w:rPr>
          <w:b/>
          <w:u w:val="single"/>
        </w:rPr>
      </w:pPr>
      <w:r w:rsidRPr="008C5B88">
        <w:t xml:space="preserve">You are expected to have liability insurance and to submit a copy of this by the date specified the semester before Practicum.  You can obtain inexpensive insurance through ACA or ASCA. Currently, if you join ASCA or ACA, liability insurance is included in the premium and therefore you will need to simply supply a copy of your membership and to keep this active throughout the Practicum semester. </w:t>
      </w:r>
      <w:r w:rsidRPr="008C5B88">
        <w:rPr>
          <w:b/>
          <w:u w:val="single"/>
        </w:rPr>
        <w:t>You must assure that your membership remains active throughout the practicum experience.</w:t>
      </w:r>
    </w:p>
    <w:p w14:paraId="7D73D1D9" w14:textId="77777777" w:rsidR="004B37D6" w:rsidRPr="008C5B88" w:rsidRDefault="004B37D6" w:rsidP="004B37D6"/>
    <w:p w14:paraId="5B142864" w14:textId="77777777" w:rsidR="004B37D6" w:rsidRPr="008C5B88" w:rsidRDefault="004B37D6" w:rsidP="004B37D6">
      <w:r w:rsidRPr="008C5B88">
        <w:rPr>
          <w:b/>
          <w:u w:val="single"/>
        </w:rPr>
        <w:t>Audio-recording:</w:t>
      </w:r>
    </w:p>
    <w:p w14:paraId="13AA1820" w14:textId="77777777" w:rsidR="004B37D6" w:rsidRPr="008C5B88" w:rsidRDefault="004B37D6" w:rsidP="004B37D6">
      <w:r w:rsidRPr="008C5B88">
        <w:t xml:space="preserve">You are required to </w:t>
      </w:r>
      <w:r w:rsidRPr="008C5B88">
        <w:rPr>
          <w:u w:val="single"/>
        </w:rPr>
        <w:t>audio-record all</w:t>
      </w:r>
      <w:r w:rsidRPr="008C5B88">
        <w:t xml:space="preserve"> counseling sessions with students for whom permission has been obtained.  Permission </w:t>
      </w:r>
      <w:r w:rsidRPr="008C5B88">
        <w:rPr>
          <w:b/>
        </w:rPr>
        <w:t>must</w:t>
      </w:r>
      <w:r w:rsidRPr="008C5B88">
        <w:t xml:space="preserve"> be obtained </w:t>
      </w:r>
      <w:r w:rsidRPr="008C5B88">
        <w:rPr>
          <w:u w:val="single"/>
        </w:rPr>
        <w:t>prior</w:t>
      </w:r>
      <w:r w:rsidRPr="008C5B88">
        <w:t xml:space="preserve"> to recording.</w:t>
      </w:r>
    </w:p>
    <w:p w14:paraId="4D9C1BE5" w14:textId="77777777" w:rsidR="004B37D6" w:rsidRPr="008C5B88" w:rsidRDefault="004B37D6" w:rsidP="004B37D6"/>
    <w:p w14:paraId="5CECDC50" w14:textId="77777777" w:rsidR="004B37D6" w:rsidRPr="008C5B88" w:rsidRDefault="004B37D6" w:rsidP="004B37D6">
      <w:r w:rsidRPr="008C5B88">
        <w:rPr>
          <w:b/>
          <w:u w:val="single"/>
        </w:rPr>
        <w:lastRenderedPageBreak/>
        <w:t>Practicum Policies:</w:t>
      </w:r>
    </w:p>
    <w:p w14:paraId="5FDC5DB3" w14:textId="457BC264" w:rsidR="004B37D6" w:rsidRPr="008C5B88" w:rsidRDefault="004B37D6" w:rsidP="008C5B88">
      <w:pPr>
        <w:pStyle w:val="ListParagraph"/>
        <w:numPr>
          <w:ilvl w:val="0"/>
          <w:numId w:val="39"/>
        </w:numPr>
      </w:pPr>
      <w:r w:rsidRPr="008C5B88">
        <w:t xml:space="preserve">You may not do a Practicum where you went to school or </w:t>
      </w:r>
      <w:r w:rsidRPr="008C5B88">
        <w:rPr>
          <w:u w:val="single"/>
        </w:rPr>
        <w:t>in the district</w:t>
      </w:r>
      <w:r w:rsidRPr="008C5B88">
        <w:t xml:space="preserve"> in</w:t>
      </w:r>
      <w:r w:rsidR="008C5B88">
        <w:t xml:space="preserve"> which you work(ed), where your </w:t>
      </w:r>
      <w:r w:rsidRPr="008C5B88">
        <w:t>spouse/partner works, or where your children attend school. It is preferable that you not do Practicum where you have ANY relatives.</w:t>
      </w:r>
    </w:p>
    <w:p w14:paraId="3A4D9A02" w14:textId="6239B0C6" w:rsidR="004B37D6" w:rsidRPr="008C5B88" w:rsidRDefault="004B37D6" w:rsidP="008C5B88">
      <w:pPr>
        <w:pStyle w:val="ListParagraph"/>
        <w:numPr>
          <w:ilvl w:val="0"/>
          <w:numId w:val="39"/>
        </w:numPr>
      </w:pPr>
      <w:r w:rsidRPr="008C5B88">
        <w:t xml:space="preserve">Only one student can be in a BUILDING </w:t>
      </w:r>
      <w:r w:rsidR="00573534" w:rsidRPr="008C5B88">
        <w:t>to</w:t>
      </w:r>
      <w:r w:rsidRPr="008C5B88">
        <w:t xml:space="preserve"> have an independent experience.</w:t>
      </w:r>
    </w:p>
    <w:p w14:paraId="57A84924" w14:textId="77777777" w:rsidR="004B37D6" w:rsidRPr="008C5B88" w:rsidRDefault="004B37D6" w:rsidP="008C5B88">
      <w:pPr>
        <w:pStyle w:val="ListParagraph"/>
        <w:numPr>
          <w:ilvl w:val="0"/>
          <w:numId w:val="39"/>
        </w:numPr>
      </w:pPr>
      <w:r w:rsidRPr="008C5B88">
        <w:t>Your field coordinator must have tenure and be a NYS certified school counselor.</w:t>
      </w:r>
    </w:p>
    <w:p w14:paraId="4118D3D6" w14:textId="77777777" w:rsidR="004B37D6" w:rsidRPr="008C5B88" w:rsidRDefault="004B37D6" w:rsidP="008C5B88">
      <w:pPr>
        <w:pStyle w:val="ListParagraph"/>
        <w:numPr>
          <w:ilvl w:val="0"/>
          <w:numId w:val="39"/>
        </w:numPr>
      </w:pPr>
      <w:r w:rsidRPr="008C5B88">
        <w:t xml:space="preserve">You must work under </w:t>
      </w:r>
      <w:r w:rsidRPr="008C5B88">
        <w:rPr>
          <w:b/>
        </w:rPr>
        <w:t>ONE</w:t>
      </w:r>
      <w:r w:rsidRPr="008C5B88">
        <w:t xml:space="preserve"> supervisor even if your duties overlap with other counselors.</w:t>
      </w:r>
    </w:p>
    <w:p w14:paraId="203E275E" w14:textId="77777777" w:rsidR="004B37D6" w:rsidRPr="008C5B88" w:rsidRDefault="004B37D6" w:rsidP="008C5B88">
      <w:pPr>
        <w:pStyle w:val="ListParagraph"/>
        <w:numPr>
          <w:ilvl w:val="0"/>
          <w:numId w:val="39"/>
        </w:numPr>
      </w:pPr>
      <w:r w:rsidRPr="008C5B88">
        <w:t>You must be on-site for time commitment (not a consultant) and train there during school hours.</w:t>
      </w:r>
    </w:p>
    <w:p w14:paraId="6BDD7B2C" w14:textId="77777777" w:rsidR="004B37D6" w:rsidRPr="008C5B88" w:rsidRDefault="004B37D6" w:rsidP="008C5B88">
      <w:pPr>
        <w:pStyle w:val="ListParagraph"/>
        <w:numPr>
          <w:ilvl w:val="0"/>
          <w:numId w:val="39"/>
        </w:numPr>
      </w:pPr>
      <w:r w:rsidRPr="008C5B88">
        <w:t>You must be there weekly for an entire semester and FULL days.</w:t>
      </w:r>
    </w:p>
    <w:p w14:paraId="6F1735E8" w14:textId="7D8E7BCB" w:rsidR="004B37D6" w:rsidRPr="008C5B88" w:rsidRDefault="004B37D6" w:rsidP="008C5B88">
      <w:pPr>
        <w:pStyle w:val="ListParagraph"/>
        <w:numPr>
          <w:ilvl w:val="0"/>
          <w:numId w:val="39"/>
        </w:numPr>
      </w:pPr>
      <w:r w:rsidRPr="008C5B88">
        <w:t xml:space="preserve">You must complete your time commitment </w:t>
      </w:r>
      <w:proofErr w:type="gramStart"/>
      <w:r w:rsidRPr="008C5B88">
        <w:t>during the course of</w:t>
      </w:r>
      <w:proofErr w:type="gramEnd"/>
      <w:r w:rsidRPr="008C5B88">
        <w:t xml:space="preserve"> </w:t>
      </w:r>
      <w:r w:rsidRPr="008C5B88">
        <w:rPr>
          <w:b/>
        </w:rPr>
        <w:t>ONE</w:t>
      </w:r>
      <w:r w:rsidRPr="008C5B88">
        <w:t xml:space="preserve"> semester. If an</w:t>
      </w:r>
      <w:r w:rsidR="008C5B88">
        <w:t xml:space="preserve"> </w:t>
      </w:r>
      <w:r w:rsidRPr="008C5B88">
        <w:t>emergency arises you will need to request a medical withdrawal and begin again</w:t>
      </w:r>
      <w:r w:rsidR="008C5B88">
        <w:t xml:space="preserve"> </w:t>
      </w:r>
      <w:r w:rsidRPr="008C5B88">
        <w:t>the following spring with your hours starting at zero.</w:t>
      </w:r>
    </w:p>
    <w:p w14:paraId="2ADEF1FA" w14:textId="75FCB43B" w:rsidR="004B37D6" w:rsidRPr="008C5B88" w:rsidRDefault="004B37D6" w:rsidP="008C5B88">
      <w:pPr>
        <w:pStyle w:val="ListParagraph"/>
        <w:numPr>
          <w:ilvl w:val="0"/>
          <w:numId w:val="39"/>
        </w:numPr>
      </w:pPr>
      <w:r w:rsidRPr="008C5B88">
        <w:t>You cannot receive an Incomplete. Liability issues prevent you from going before the start of our semester or after finals end.</w:t>
      </w:r>
    </w:p>
    <w:p w14:paraId="5053DC89" w14:textId="77777777" w:rsidR="008C5B88" w:rsidRDefault="004B37D6" w:rsidP="008C5B88">
      <w:pPr>
        <w:pStyle w:val="NoSpacing"/>
        <w:numPr>
          <w:ilvl w:val="0"/>
          <w:numId w:val="39"/>
        </w:numPr>
      </w:pPr>
      <w:r w:rsidRPr="008C5B88">
        <w:t>BOCES Placements will need to be carefully screened to assure you do more than counseling.</w:t>
      </w:r>
    </w:p>
    <w:p w14:paraId="57B360D9" w14:textId="3C404511" w:rsidR="004B37D6" w:rsidRPr="008C5B88" w:rsidRDefault="004B37D6" w:rsidP="008C5B88">
      <w:pPr>
        <w:pStyle w:val="NoSpacing"/>
        <w:numPr>
          <w:ilvl w:val="0"/>
          <w:numId w:val="39"/>
        </w:numPr>
      </w:pPr>
      <w:r w:rsidRPr="008C5B88">
        <w:t>You may not take Practicum if you are on Academic Probation.</w:t>
      </w:r>
    </w:p>
    <w:p w14:paraId="7BB010CA" w14:textId="77777777" w:rsidR="004B37D6" w:rsidRDefault="004B37D6" w:rsidP="008C5B88">
      <w:pPr>
        <w:pStyle w:val="NoSpacing"/>
        <w:numPr>
          <w:ilvl w:val="0"/>
          <w:numId w:val="39"/>
        </w:numPr>
      </w:pPr>
      <w:r w:rsidRPr="008C5B88">
        <w:t>You must notify the department should you be charged with a misdemeanor or felony before or during practicum.</w:t>
      </w:r>
    </w:p>
    <w:p w14:paraId="1D6A20B7" w14:textId="77777777" w:rsidR="008C5B88" w:rsidRPr="008C5B88" w:rsidRDefault="008C5B88" w:rsidP="008C5B88">
      <w:pPr>
        <w:pStyle w:val="NoSpacing"/>
        <w:ind w:left="720"/>
      </w:pPr>
    </w:p>
    <w:p w14:paraId="09FEE7F2" w14:textId="77777777" w:rsidR="004B37D6" w:rsidRPr="008C5B88" w:rsidRDefault="004B37D6" w:rsidP="004B37D6">
      <w:r w:rsidRPr="008C5B88">
        <w:rPr>
          <w:b/>
        </w:rPr>
        <w:t xml:space="preserve">NO SITE FARTHER THAN </w:t>
      </w:r>
      <w:r w:rsidRPr="008C5B88">
        <w:rPr>
          <w:b/>
          <w:u w:val="single"/>
        </w:rPr>
        <w:t>ONE HOUR</w:t>
      </w:r>
      <w:r w:rsidRPr="008C5B88">
        <w:rPr>
          <w:b/>
        </w:rPr>
        <w:t xml:space="preserve"> FROM ONEONTA IS ACCEPTABLE.</w:t>
      </w:r>
    </w:p>
    <w:p w14:paraId="1CA8681B" w14:textId="00153B8E" w:rsidR="004B37D6" w:rsidRPr="008C5B88" w:rsidRDefault="004B37D6" w:rsidP="008C5B88">
      <w:r w:rsidRPr="008C5B88">
        <w:t>Most areas within the counties around Oneonta including Otsego, Chenango, Schoharie, and Delaware counties are acceptable. Sites in Broome, Herkimer, Oneida, and Madison</w:t>
      </w:r>
      <w:r w:rsidR="008C5B88">
        <w:t xml:space="preserve"> </w:t>
      </w:r>
      <w:r w:rsidRPr="008C5B88">
        <w:tab/>
        <w:t xml:space="preserve">Counties </w:t>
      </w:r>
      <w:r w:rsidRPr="008C5B88">
        <w:rPr>
          <w:u w:val="single"/>
        </w:rPr>
        <w:t>may</w:t>
      </w:r>
      <w:r w:rsidRPr="008C5B88">
        <w:t xml:space="preserve"> be acceptable, </w:t>
      </w:r>
      <w:r w:rsidRPr="008C5B88">
        <w:rPr>
          <w:u w:val="single"/>
        </w:rPr>
        <w:t>if</w:t>
      </w:r>
      <w:r w:rsidRPr="008C5B88">
        <w:t xml:space="preserve"> within one hour of Oneonta.  Talk to Dr. Tang </w:t>
      </w:r>
      <w:r w:rsidRPr="008C5B88">
        <w:rPr>
          <w:u w:val="single"/>
        </w:rPr>
        <w:t>before</w:t>
      </w:r>
      <w:r w:rsidRPr="008C5B88">
        <w:t xml:space="preserve"> approaching an “iffy” location.  We are looking to use the same sites repeatedly to</w:t>
      </w:r>
      <w:r w:rsidR="008C5B88">
        <w:t xml:space="preserve"> </w:t>
      </w:r>
      <w:r w:rsidRPr="008C5B88">
        <w:t>establish rapport and clear expectations.</w:t>
      </w:r>
    </w:p>
    <w:p w14:paraId="7E3B6AB9" w14:textId="77777777" w:rsidR="004B37D6" w:rsidRPr="008C5B88" w:rsidRDefault="004B37D6" w:rsidP="004B37D6"/>
    <w:p w14:paraId="452831AF" w14:textId="77777777" w:rsidR="004B37D6" w:rsidRPr="008C5B88" w:rsidRDefault="004B37D6" w:rsidP="004B37D6">
      <w:r w:rsidRPr="008C5B88">
        <w:t xml:space="preserve">You are expected to find your own placement, treating this as a job interview, but Dr. Tang has names and locations to suggest, if you’re stuck, and feedback from prior students in a binder in her office. </w:t>
      </w:r>
      <w:r w:rsidRPr="008C5B88">
        <w:rPr>
          <w:b/>
        </w:rPr>
        <w:t xml:space="preserve">You are </w:t>
      </w:r>
      <w:r w:rsidRPr="008C5B88">
        <w:rPr>
          <w:u w:val="single"/>
        </w:rPr>
        <w:t>NOT</w:t>
      </w:r>
      <w:r w:rsidRPr="008C5B88">
        <w:rPr>
          <w:b/>
        </w:rPr>
        <w:t xml:space="preserve"> to begin before the first day of the semester at SUNY Oneonta, or to continue after the last day of undergraduate finals</w:t>
      </w:r>
      <w:r w:rsidRPr="008C5B88">
        <w:t>.</w:t>
      </w:r>
    </w:p>
    <w:p w14:paraId="6762BAAD" w14:textId="77777777" w:rsidR="009770AD" w:rsidRPr="008C5B88" w:rsidRDefault="009770AD" w:rsidP="004B37D6">
      <w:pPr>
        <w:pStyle w:val="BodyText"/>
      </w:pPr>
    </w:p>
    <w:p w14:paraId="65D6040F" w14:textId="77777777" w:rsidR="004B37D6" w:rsidRPr="008C5B88" w:rsidRDefault="004B37D6" w:rsidP="004B37D6">
      <w:pPr>
        <w:pStyle w:val="BodyText"/>
      </w:pPr>
      <w:r w:rsidRPr="008C5B88">
        <w:t>If you incur misdemeanor or felony charges before practicum (or during) you must notify the department immediately, submit official court documents, and attend a department meeting. Failure to disclose these charges will result in dismissal from Practicum.</w:t>
      </w:r>
    </w:p>
    <w:p w14:paraId="62CE23FA" w14:textId="77777777" w:rsidR="004B37D6" w:rsidRPr="008C5B88" w:rsidRDefault="004B37D6" w:rsidP="004B37D6">
      <w:r w:rsidRPr="008C5B88">
        <w:rPr>
          <w:b/>
          <w:u w:val="single"/>
        </w:rPr>
        <w:t>Other commitments, requirements and stressors:</w:t>
      </w:r>
    </w:p>
    <w:p w14:paraId="5584A852" w14:textId="512B2601" w:rsidR="004B37D6" w:rsidRPr="008C5B88" w:rsidRDefault="004B37D6" w:rsidP="004B37D6">
      <w:r w:rsidRPr="008C5B88">
        <w:t xml:space="preserve">You must have completed the mandatory 2-hour training in child abuse recognition and reporting procedures, 6-hour DASA training, and the SAVE training </w:t>
      </w:r>
      <w:r w:rsidRPr="008C5B88">
        <w:rPr>
          <w:b/>
          <w:u w:val="single"/>
        </w:rPr>
        <w:t>PRIOR</w:t>
      </w:r>
      <w:r w:rsidRPr="008C5B88">
        <w:t xml:space="preserve"> to the end of the semester before Practicum. You may do this online or attend a session in the </w:t>
      </w:r>
      <w:r w:rsidR="00573534" w:rsidRPr="008C5B88">
        <w:t>area or</w:t>
      </w:r>
      <w:r w:rsidRPr="008C5B88">
        <w:t xml:space="preserve"> visit our library for our reserved copies and self-questionnaire. The campus no longer provides these. Supply a copy of your certifications to the registrar’s office directly. You must also complete the fingerprinting process </w:t>
      </w:r>
      <w:r w:rsidRPr="008C5B88">
        <w:rPr>
          <w:b/>
        </w:rPr>
        <w:t>BEFORE</w:t>
      </w:r>
      <w:r w:rsidRPr="008C5B88">
        <w:t xml:space="preserve"> the end of the semester preceding Practicum.</w:t>
      </w:r>
    </w:p>
    <w:p w14:paraId="6A7E70A2" w14:textId="77777777" w:rsidR="004B37D6" w:rsidRPr="008C5B88" w:rsidRDefault="004B37D6" w:rsidP="004B37D6"/>
    <w:p w14:paraId="3C1A293F" w14:textId="77777777" w:rsidR="004B37D6" w:rsidRDefault="004B37D6" w:rsidP="004B37D6">
      <w:r w:rsidRPr="008C5B88">
        <w:t xml:space="preserve">We recommend the </w:t>
      </w:r>
      <w:r w:rsidRPr="008C5B88">
        <w:rPr>
          <w:u w:val="single"/>
        </w:rPr>
        <w:t>fewest</w:t>
      </w:r>
      <w:r w:rsidRPr="008C5B88">
        <w:t xml:space="preserve"> you take Practicum with only one other course. You need to be able to provide CONSISTENCY in your schedule at your field site and FLEXIBILITY for scheduling appointments with your field supervisor, course instructor, and peer consultant. Since the 39 credit </w:t>
      </w:r>
      <w:proofErr w:type="gramStart"/>
      <w:r w:rsidRPr="008C5B88">
        <w:t>Masters</w:t>
      </w:r>
      <w:proofErr w:type="gramEnd"/>
      <w:r w:rsidRPr="008C5B88">
        <w:t xml:space="preserve"> requires everything except the elective before practicum, this means you should take no more than your elective or one “extra” course during this semester.</w:t>
      </w:r>
    </w:p>
    <w:p w14:paraId="0B75DE15" w14:textId="77777777" w:rsidR="008C5B88" w:rsidRPr="008C5B88" w:rsidRDefault="008C5B88" w:rsidP="004B37D6"/>
    <w:p w14:paraId="3CBB502E" w14:textId="77777777" w:rsidR="004B37D6" w:rsidRPr="008C5B88" w:rsidRDefault="004B37D6" w:rsidP="004B37D6">
      <w:r w:rsidRPr="008C5B88">
        <w:tab/>
        <w:t>* Rethink your course and work schedule</w:t>
      </w:r>
      <w:r w:rsidRPr="008C5B88">
        <w:tab/>
        <w:t>* Rethink your timing for Practicum</w:t>
      </w:r>
    </w:p>
    <w:p w14:paraId="059C26C4" w14:textId="77777777" w:rsidR="004B37D6" w:rsidRPr="008C5B88" w:rsidRDefault="004B37D6" w:rsidP="004B37D6">
      <w:r w:rsidRPr="008C5B88">
        <w:tab/>
        <w:t>* Go to your site when SUNY is on break</w:t>
      </w:r>
      <w:r w:rsidRPr="008C5B88">
        <w:tab/>
        <w:t>* Consider 3 days a week at site.</w:t>
      </w:r>
    </w:p>
    <w:p w14:paraId="4DB9651C" w14:textId="77777777" w:rsidR="004B37D6" w:rsidRPr="008C5B88" w:rsidRDefault="004B37D6" w:rsidP="004B37D6"/>
    <w:p w14:paraId="586BC13B" w14:textId="77777777" w:rsidR="004B37D6" w:rsidRPr="008C5B88" w:rsidRDefault="004B37D6" w:rsidP="004B37D6">
      <w:r w:rsidRPr="008C5B88">
        <w:t>Placement is not automatic upon completion of prerequisites.  Students whose behavior indicates that they may not be ready to be recommended for field placement will be notified and specific guidelines will be provided to them as to how they can demonstrate readiness for Practicum.</w:t>
      </w:r>
    </w:p>
    <w:p w14:paraId="189F4D70" w14:textId="77777777" w:rsidR="004B37D6" w:rsidRPr="008C5B88" w:rsidRDefault="004B37D6" w:rsidP="004B37D6">
      <w:r w:rsidRPr="008C5B88">
        <w:tab/>
      </w:r>
      <w:r w:rsidRPr="008C5B88">
        <w:tab/>
      </w:r>
      <w:r w:rsidRPr="008C5B88">
        <w:tab/>
      </w:r>
      <w:r w:rsidRPr="008C5B88">
        <w:tab/>
      </w:r>
      <w:r w:rsidRPr="008C5B88">
        <w:tab/>
      </w:r>
      <w:r w:rsidRPr="008C5B88">
        <w:tab/>
      </w:r>
      <w:r w:rsidRPr="008C5B88">
        <w:tab/>
      </w:r>
      <w:r w:rsidRPr="008C5B88">
        <w:tab/>
      </w:r>
      <w:r w:rsidRPr="008C5B88">
        <w:tab/>
      </w:r>
      <w:r w:rsidRPr="008C5B88">
        <w:tab/>
      </w:r>
      <w:r w:rsidRPr="008C5B88">
        <w:tab/>
      </w:r>
      <w:r w:rsidRPr="008C5B88">
        <w:tab/>
      </w:r>
    </w:p>
    <w:p w14:paraId="0F0297A2" w14:textId="77777777" w:rsidR="004B37D6" w:rsidRPr="008C5B88" w:rsidRDefault="004B37D6" w:rsidP="004B37D6">
      <w:pPr>
        <w:ind w:left="720" w:firstLine="720"/>
        <w:jc w:val="center"/>
      </w:pPr>
      <w:r w:rsidRPr="008C5B88">
        <w:t xml:space="preserve">                                                                          </w:t>
      </w:r>
      <w:r w:rsidR="00793467" w:rsidRPr="008C5B88">
        <w:t xml:space="preserve">                         </w:t>
      </w:r>
    </w:p>
    <w:p w14:paraId="041366F8" w14:textId="77777777" w:rsidR="006E56AB" w:rsidRPr="008C5B88" w:rsidRDefault="006E56AB"/>
    <w:p w14:paraId="41849ACA" w14:textId="77777777" w:rsidR="006E56AB" w:rsidRPr="008C5B88" w:rsidRDefault="006E56AB"/>
    <w:p w14:paraId="759511C6" w14:textId="77777777" w:rsidR="006E56AB" w:rsidRDefault="006E56AB">
      <w:pPr>
        <w:rPr>
          <w:sz w:val="28"/>
          <w:szCs w:val="28"/>
        </w:rPr>
      </w:pPr>
    </w:p>
    <w:p w14:paraId="2E973177" w14:textId="77777777" w:rsidR="006E56AB" w:rsidRDefault="006E56AB">
      <w:pPr>
        <w:rPr>
          <w:sz w:val="28"/>
          <w:szCs w:val="28"/>
        </w:rPr>
      </w:pPr>
    </w:p>
    <w:p w14:paraId="0BE440FF" w14:textId="77777777" w:rsidR="00904C2E" w:rsidRDefault="00904C2E">
      <w:pPr>
        <w:rPr>
          <w:sz w:val="28"/>
          <w:szCs w:val="28"/>
        </w:rPr>
      </w:pPr>
    </w:p>
    <w:p w14:paraId="3B4CBE2D" w14:textId="77777777" w:rsidR="00904C2E" w:rsidRDefault="00904C2E">
      <w:pPr>
        <w:rPr>
          <w:sz w:val="28"/>
          <w:szCs w:val="28"/>
        </w:rPr>
      </w:pPr>
    </w:p>
    <w:p w14:paraId="645E27D2" w14:textId="77777777" w:rsidR="00904C2E" w:rsidRDefault="00904C2E">
      <w:pPr>
        <w:rPr>
          <w:sz w:val="28"/>
          <w:szCs w:val="28"/>
        </w:rPr>
      </w:pPr>
    </w:p>
    <w:p w14:paraId="7DE911BB" w14:textId="77777777" w:rsidR="00904C2E" w:rsidRDefault="00904C2E">
      <w:pPr>
        <w:rPr>
          <w:sz w:val="28"/>
          <w:szCs w:val="28"/>
        </w:rPr>
      </w:pPr>
    </w:p>
    <w:p w14:paraId="5A92B16B" w14:textId="77777777" w:rsidR="00904C2E" w:rsidRDefault="00904C2E">
      <w:pPr>
        <w:rPr>
          <w:sz w:val="28"/>
          <w:szCs w:val="28"/>
        </w:rPr>
      </w:pPr>
    </w:p>
    <w:p w14:paraId="2F8DBB37" w14:textId="77777777" w:rsidR="00904C2E" w:rsidRDefault="00904C2E">
      <w:pPr>
        <w:rPr>
          <w:sz w:val="28"/>
          <w:szCs w:val="28"/>
        </w:rPr>
      </w:pPr>
    </w:p>
    <w:p w14:paraId="23EB172A" w14:textId="77777777" w:rsidR="00904C2E" w:rsidRDefault="00904C2E">
      <w:pPr>
        <w:rPr>
          <w:sz w:val="28"/>
          <w:szCs w:val="28"/>
        </w:rPr>
      </w:pPr>
    </w:p>
    <w:p w14:paraId="0FD574AD" w14:textId="77777777" w:rsidR="00AB56A1" w:rsidRDefault="00AB56A1">
      <w:pPr>
        <w:rPr>
          <w:sz w:val="28"/>
          <w:szCs w:val="28"/>
        </w:rPr>
      </w:pPr>
    </w:p>
    <w:p w14:paraId="55A568A8" w14:textId="77777777" w:rsidR="00F6780B" w:rsidRDefault="00F6780B">
      <w:pPr>
        <w:rPr>
          <w:sz w:val="28"/>
          <w:szCs w:val="28"/>
        </w:rPr>
      </w:pPr>
    </w:p>
    <w:p w14:paraId="39F8C144" w14:textId="77777777" w:rsidR="00F6780B" w:rsidRDefault="00F6780B">
      <w:pPr>
        <w:rPr>
          <w:sz w:val="28"/>
          <w:szCs w:val="28"/>
        </w:rPr>
      </w:pPr>
    </w:p>
    <w:p w14:paraId="404F1833" w14:textId="77777777" w:rsidR="00F6780B" w:rsidRDefault="00F6780B">
      <w:pPr>
        <w:rPr>
          <w:sz w:val="28"/>
          <w:szCs w:val="28"/>
        </w:rPr>
      </w:pPr>
    </w:p>
    <w:p w14:paraId="660E4B74" w14:textId="77777777" w:rsidR="00D87B22" w:rsidRDefault="00552F4B" w:rsidP="00D87B22">
      <w:pPr>
        <w:jc w:val="center"/>
        <w:rPr>
          <w:rFonts w:ascii="Times" w:hAnsi="Times" w:cs="Times"/>
        </w:rPr>
      </w:pPr>
      <w:r>
        <w:rPr>
          <w:rFonts w:ascii="Times-Roman" w:hAnsi="Times-Roman" w:cs="Times-Roman"/>
        </w:rPr>
        <w:br w:type="page"/>
      </w:r>
      <w:r w:rsidR="00D87B22">
        <w:rPr>
          <w:rFonts w:ascii="Times" w:hAnsi="Times" w:cs="Times"/>
        </w:rPr>
        <w:lastRenderedPageBreak/>
        <w:t>SUNY ONEONTA</w:t>
      </w:r>
    </w:p>
    <w:p w14:paraId="4D718206" w14:textId="77777777" w:rsidR="00D87B22" w:rsidRDefault="00D87B22" w:rsidP="00D87B22">
      <w:pPr>
        <w:jc w:val="center"/>
        <w:rPr>
          <w:rFonts w:ascii="Times" w:hAnsi="Times" w:cs="Times"/>
        </w:rPr>
      </w:pPr>
      <w:r>
        <w:rPr>
          <w:rFonts w:ascii="Times" w:hAnsi="Times" w:cs="Times"/>
        </w:rPr>
        <w:t>COUNSELOR EDUCATION PROGRAM</w:t>
      </w:r>
    </w:p>
    <w:p w14:paraId="1695F4B4" w14:textId="77777777" w:rsidR="00D87B22" w:rsidRDefault="00D87B22" w:rsidP="00D87B22">
      <w:pPr>
        <w:jc w:val="center"/>
        <w:rPr>
          <w:rFonts w:ascii="Times" w:hAnsi="Times" w:cs="Times"/>
        </w:rPr>
      </w:pPr>
      <w:r>
        <w:rPr>
          <w:rFonts w:ascii="Times" w:hAnsi="Times" w:cs="Times"/>
        </w:rPr>
        <w:t>SCHOOL COUNSELING</w:t>
      </w:r>
    </w:p>
    <w:p w14:paraId="11D94CAC" w14:textId="4E083174" w:rsidR="00D87B22" w:rsidRDefault="00D87B22" w:rsidP="00D87B22">
      <w:pPr>
        <w:jc w:val="center"/>
        <w:rPr>
          <w:rFonts w:ascii="Times" w:hAnsi="Times" w:cs="Times"/>
        </w:rPr>
      </w:pPr>
      <w:r>
        <w:rPr>
          <w:rFonts w:ascii="Times" w:hAnsi="Times" w:cs="Times"/>
        </w:rPr>
        <w:t>AUDIO RECORDING POLICY</w:t>
      </w:r>
    </w:p>
    <w:p w14:paraId="585F2D90" w14:textId="77777777" w:rsidR="00D87B22" w:rsidRDefault="00D87B22" w:rsidP="00D87B22">
      <w:pPr>
        <w:jc w:val="center"/>
        <w:rPr>
          <w:rFonts w:ascii="Times" w:hAnsi="Times" w:cs="Times"/>
        </w:rPr>
      </w:pPr>
    </w:p>
    <w:p w14:paraId="5663C74D" w14:textId="77777777" w:rsidR="00D87B22" w:rsidRDefault="00D87B22" w:rsidP="00D87B22">
      <w:pPr>
        <w:rPr>
          <w:rFonts w:ascii="Times" w:hAnsi="Times" w:cs="Times"/>
        </w:rPr>
      </w:pPr>
    </w:p>
    <w:p w14:paraId="4CE1B495" w14:textId="77777777" w:rsidR="00D87B22" w:rsidRDefault="00D87B22" w:rsidP="00D87B22">
      <w:pPr>
        <w:rPr>
          <w:rFonts w:ascii="Times" w:hAnsi="Times" w:cs="Times"/>
        </w:rPr>
      </w:pPr>
      <w:r>
        <w:rPr>
          <w:rFonts w:ascii="Times" w:hAnsi="Times" w:cs="Times"/>
        </w:rPr>
        <w:tab/>
        <w:t xml:space="preserve">Students in the Practicum in School Counseling are expected to audio record </w:t>
      </w:r>
      <w:proofErr w:type="gramStart"/>
      <w:r>
        <w:rPr>
          <w:rFonts w:ascii="Times" w:hAnsi="Times" w:cs="Times"/>
        </w:rPr>
        <w:t>all of</w:t>
      </w:r>
      <w:proofErr w:type="gramEnd"/>
      <w:r>
        <w:rPr>
          <w:rFonts w:ascii="Times" w:hAnsi="Times" w:cs="Times"/>
        </w:rPr>
        <w:t xml:space="preserve"> their counseling sessions for which client and/or parent permission is obtained.</w:t>
      </w:r>
    </w:p>
    <w:p w14:paraId="09D98948" w14:textId="77777777" w:rsidR="00D87B22" w:rsidRDefault="00D87B22" w:rsidP="00D87B22">
      <w:pPr>
        <w:rPr>
          <w:rFonts w:ascii="Times" w:hAnsi="Times" w:cs="Times"/>
        </w:rPr>
      </w:pPr>
    </w:p>
    <w:p w14:paraId="797437C4" w14:textId="26261F7E" w:rsidR="00D87B22" w:rsidRDefault="00D87B22" w:rsidP="00D87B22">
      <w:pPr>
        <w:rPr>
          <w:rFonts w:ascii="Times" w:hAnsi="Times" w:cs="Times"/>
        </w:rPr>
      </w:pPr>
      <w:r>
        <w:rPr>
          <w:rFonts w:ascii="Times" w:hAnsi="Times" w:cs="Times"/>
        </w:rPr>
        <w:tab/>
        <w:t xml:space="preserve">These audio-recordings are the chief vehicle for students to receive counseling supervision from the university instructor and from peers within the group seminar. Students will use segments from these recordings to practice skills of </w:t>
      </w:r>
      <w:r w:rsidR="00502B89">
        <w:rPr>
          <w:rFonts w:ascii="Times" w:hAnsi="Times" w:cs="Times"/>
        </w:rPr>
        <w:t>self-evaluation</w:t>
      </w:r>
      <w:r>
        <w:rPr>
          <w:rFonts w:ascii="Times" w:hAnsi="Times" w:cs="Times"/>
        </w:rPr>
        <w:t xml:space="preserve"> and giving/receiving feedback. A portion of the student's grade in Practicum is based on their case presentation and individual/peer supervision evaluations which result from tapes made.</w:t>
      </w:r>
    </w:p>
    <w:p w14:paraId="7A8C4546" w14:textId="77777777" w:rsidR="00D87B22" w:rsidRDefault="00D87B22" w:rsidP="00D87B22">
      <w:pPr>
        <w:rPr>
          <w:rFonts w:ascii="Times" w:hAnsi="Times" w:cs="Times"/>
        </w:rPr>
      </w:pPr>
    </w:p>
    <w:p w14:paraId="724A7DFF" w14:textId="77777777" w:rsidR="00D87B22" w:rsidRDefault="00D87B22" w:rsidP="00D87B22">
      <w:pPr>
        <w:rPr>
          <w:rFonts w:ascii="Times" w:hAnsi="Times" w:cs="Times"/>
        </w:rPr>
      </w:pPr>
      <w:r>
        <w:rPr>
          <w:rFonts w:ascii="Times" w:hAnsi="Times" w:cs="Times"/>
        </w:rPr>
        <w:tab/>
        <w:t>Students and the university supervisor will treat these audio files in a manner that respects clients' rights to confidentiality. Practicum students have been made aware of ethical taping practices and of the absolute necessity of maintaining client confidentiality. At the end of the semester, all audio-recordings will be deleted from students’ computer and recording device.</w:t>
      </w:r>
    </w:p>
    <w:p w14:paraId="2ED08B4F" w14:textId="77777777" w:rsidR="00D87B22" w:rsidRDefault="00D87B22" w:rsidP="00D87B22">
      <w:pPr>
        <w:rPr>
          <w:rFonts w:ascii="Times" w:hAnsi="Times" w:cs="Times"/>
        </w:rPr>
      </w:pPr>
    </w:p>
    <w:p w14:paraId="117D304A" w14:textId="77777777" w:rsidR="00D87B22" w:rsidRDefault="00D87B22" w:rsidP="00D87B22">
      <w:pPr>
        <w:rPr>
          <w:rFonts w:ascii="Times" w:hAnsi="Times" w:cs="Times"/>
        </w:rPr>
      </w:pPr>
      <w:r>
        <w:rPr>
          <w:rFonts w:ascii="Times" w:hAnsi="Times" w:cs="Times"/>
        </w:rPr>
        <w:tab/>
        <w:t xml:space="preserve">Students are supplied with a sample tape permission form which clearly states the purpose of tape use and the destruction of tapes at the end of Practicum. All students have been advised to conform to the requirements/forms of their field placement setting </w:t>
      </w:r>
      <w:proofErr w:type="gramStart"/>
      <w:r>
        <w:rPr>
          <w:rFonts w:ascii="Times" w:hAnsi="Times" w:cs="Times"/>
        </w:rPr>
        <w:t>in regard to</w:t>
      </w:r>
      <w:proofErr w:type="gramEnd"/>
      <w:r>
        <w:rPr>
          <w:rFonts w:ascii="Times" w:hAnsi="Times" w:cs="Times"/>
        </w:rPr>
        <w:t xml:space="preserve"> taping. They are also told that no student in their site is to be denied counseling services if permission to tape is denied.</w:t>
      </w:r>
    </w:p>
    <w:p w14:paraId="0AB25184" w14:textId="77777777" w:rsidR="00D87B22" w:rsidRDefault="00D87B22" w:rsidP="00D87B22">
      <w:pPr>
        <w:rPr>
          <w:rFonts w:ascii="Times" w:hAnsi="Times" w:cs="Times"/>
        </w:rPr>
      </w:pPr>
    </w:p>
    <w:p w14:paraId="75EDE521" w14:textId="77777777" w:rsidR="00D87B22" w:rsidRDefault="00D87B22" w:rsidP="00D87B22">
      <w:pPr>
        <w:rPr>
          <w:rFonts w:ascii="Times" w:hAnsi="Times" w:cs="Times"/>
        </w:rPr>
      </w:pPr>
      <w:r>
        <w:rPr>
          <w:rFonts w:ascii="Times" w:hAnsi="Times" w:cs="Times"/>
        </w:rPr>
        <w:tab/>
        <w:t>Each student is required to sign a pledge of confidentiality, a sample of which is attached.</w:t>
      </w:r>
    </w:p>
    <w:p w14:paraId="427C1B53" w14:textId="77777777" w:rsidR="00D87B22" w:rsidRDefault="00D87B22" w:rsidP="00D87B22">
      <w:pPr>
        <w:rPr>
          <w:rFonts w:ascii="Times" w:hAnsi="Times" w:cs="Times"/>
        </w:rPr>
      </w:pPr>
    </w:p>
    <w:p w14:paraId="2E310E34" w14:textId="77777777" w:rsidR="00D87B22" w:rsidRDefault="00D87B22" w:rsidP="00D87B22">
      <w:pPr>
        <w:rPr>
          <w:rFonts w:ascii="Times" w:hAnsi="Times" w:cs="Times"/>
        </w:rPr>
      </w:pPr>
    </w:p>
    <w:p w14:paraId="2AFAAC92" w14:textId="77777777" w:rsidR="00D87B22" w:rsidRDefault="00D87B22" w:rsidP="00D87B22">
      <w:pPr>
        <w:rPr>
          <w:rFonts w:ascii="Times" w:hAnsi="Times" w:cs="Times"/>
        </w:rPr>
      </w:pPr>
    </w:p>
    <w:p w14:paraId="4CDDFC04" w14:textId="461A9F4D" w:rsidR="00F90899" w:rsidRDefault="00D064C6" w:rsidP="00D064C6">
      <w:pPr>
        <w:jc w:val="center"/>
        <w:rPr>
          <w:sz w:val="28"/>
          <w:szCs w:val="28"/>
        </w:rPr>
      </w:pPr>
      <w:r>
        <w:rPr>
          <w:sz w:val="28"/>
          <w:szCs w:val="28"/>
        </w:rPr>
        <w:t xml:space="preserve">                                                                                                            </w:t>
      </w:r>
    </w:p>
    <w:p w14:paraId="3B064470" w14:textId="77777777" w:rsidR="00F90899" w:rsidRDefault="00F90899">
      <w:pPr>
        <w:rPr>
          <w:sz w:val="28"/>
          <w:szCs w:val="28"/>
        </w:rPr>
      </w:pPr>
    </w:p>
    <w:p w14:paraId="0FE3787F" w14:textId="77777777" w:rsidR="00F90899" w:rsidRDefault="00F90899">
      <w:pPr>
        <w:rPr>
          <w:sz w:val="28"/>
          <w:szCs w:val="28"/>
        </w:rPr>
      </w:pPr>
    </w:p>
    <w:p w14:paraId="749990AA" w14:textId="77777777" w:rsidR="00F90899" w:rsidRDefault="00F90899">
      <w:pPr>
        <w:rPr>
          <w:sz w:val="28"/>
          <w:szCs w:val="28"/>
        </w:rPr>
      </w:pPr>
    </w:p>
    <w:p w14:paraId="615BA9ED" w14:textId="77777777" w:rsidR="00F90899" w:rsidRDefault="00F90899">
      <w:pPr>
        <w:rPr>
          <w:sz w:val="28"/>
          <w:szCs w:val="28"/>
        </w:rPr>
      </w:pPr>
    </w:p>
    <w:p w14:paraId="19DD42E7" w14:textId="77777777" w:rsidR="00F90899" w:rsidRDefault="00F90899">
      <w:pPr>
        <w:rPr>
          <w:sz w:val="28"/>
          <w:szCs w:val="28"/>
        </w:rPr>
      </w:pPr>
    </w:p>
    <w:p w14:paraId="473F1FF3" w14:textId="77777777" w:rsidR="00F90899" w:rsidRDefault="00F90899">
      <w:pPr>
        <w:rPr>
          <w:sz w:val="28"/>
          <w:szCs w:val="28"/>
        </w:rPr>
      </w:pPr>
    </w:p>
    <w:p w14:paraId="0CD00942" w14:textId="77777777" w:rsidR="00F90899" w:rsidRDefault="00F90899">
      <w:pPr>
        <w:rPr>
          <w:sz w:val="28"/>
          <w:szCs w:val="28"/>
        </w:rPr>
      </w:pPr>
    </w:p>
    <w:p w14:paraId="364848D8" w14:textId="77777777" w:rsidR="00F90899" w:rsidRDefault="00F90899">
      <w:pPr>
        <w:rPr>
          <w:sz w:val="28"/>
          <w:szCs w:val="28"/>
        </w:rPr>
      </w:pPr>
    </w:p>
    <w:p w14:paraId="3EE30CD0" w14:textId="77777777" w:rsidR="00F90899" w:rsidRDefault="00F90899">
      <w:pPr>
        <w:rPr>
          <w:sz w:val="28"/>
          <w:szCs w:val="28"/>
        </w:rPr>
      </w:pPr>
    </w:p>
    <w:p w14:paraId="45AF33A5" w14:textId="77777777" w:rsidR="00F90899" w:rsidRDefault="00F90899">
      <w:pPr>
        <w:rPr>
          <w:sz w:val="28"/>
          <w:szCs w:val="28"/>
        </w:rPr>
      </w:pPr>
    </w:p>
    <w:p w14:paraId="14D907FA" w14:textId="77777777" w:rsidR="00F90899" w:rsidRDefault="00F90899">
      <w:pPr>
        <w:rPr>
          <w:sz w:val="28"/>
          <w:szCs w:val="28"/>
        </w:rPr>
      </w:pPr>
    </w:p>
    <w:p w14:paraId="022167FB" w14:textId="77777777" w:rsidR="00F90899" w:rsidRDefault="00F90899">
      <w:pPr>
        <w:rPr>
          <w:sz w:val="28"/>
          <w:szCs w:val="28"/>
        </w:rPr>
      </w:pPr>
    </w:p>
    <w:p w14:paraId="6E35ED54" w14:textId="77777777" w:rsidR="00F6780B" w:rsidRDefault="00F6780B">
      <w:pPr>
        <w:rPr>
          <w:sz w:val="28"/>
          <w:szCs w:val="28"/>
        </w:rPr>
      </w:pPr>
    </w:p>
    <w:p w14:paraId="6FE2D48B" w14:textId="77777777" w:rsidR="00F90899" w:rsidRDefault="00F90899">
      <w:pPr>
        <w:rPr>
          <w:sz w:val="28"/>
          <w:szCs w:val="28"/>
        </w:rPr>
      </w:pPr>
    </w:p>
    <w:p w14:paraId="6902A855" w14:textId="77777777" w:rsidR="003D211D" w:rsidRDefault="003D211D">
      <w:pPr>
        <w:rPr>
          <w:sz w:val="28"/>
          <w:szCs w:val="28"/>
        </w:rPr>
      </w:pPr>
    </w:p>
    <w:p w14:paraId="3A8D1EA6" w14:textId="77777777" w:rsidR="003D211D" w:rsidRDefault="003D211D">
      <w:pPr>
        <w:rPr>
          <w:sz w:val="28"/>
          <w:szCs w:val="28"/>
        </w:rPr>
      </w:pPr>
    </w:p>
    <w:p w14:paraId="27780D71" w14:textId="77777777" w:rsidR="00F90899" w:rsidRDefault="00F90899">
      <w:pPr>
        <w:rPr>
          <w:sz w:val="28"/>
          <w:szCs w:val="28"/>
        </w:rPr>
      </w:pPr>
    </w:p>
    <w:p w14:paraId="39EDDBD9" w14:textId="77777777" w:rsidR="006E56AB" w:rsidRPr="006E56AB" w:rsidRDefault="008200B2" w:rsidP="006E56AB">
      <w:pPr>
        <w:autoSpaceDE w:val="0"/>
        <w:autoSpaceDN w:val="0"/>
        <w:adjustRightInd w:val="0"/>
        <w:jc w:val="center"/>
        <w:rPr>
          <w:rFonts w:ascii="Times-Roman" w:hAnsi="Times-Roman" w:cs="Times-Roman"/>
        </w:rPr>
      </w:pPr>
      <w:r>
        <w:rPr>
          <w:rFonts w:ascii="Times-Roman" w:hAnsi="Times-Roman" w:cs="Times-Roman"/>
        </w:rPr>
        <w:br w:type="page"/>
      </w:r>
      <w:r w:rsidR="006E56AB" w:rsidRPr="006E56AB">
        <w:rPr>
          <w:rFonts w:ascii="Times-Roman" w:hAnsi="Times-Roman" w:cs="Times-Roman"/>
        </w:rPr>
        <w:lastRenderedPageBreak/>
        <w:t>SUNY ONEONTA</w:t>
      </w:r>
    </w:p>
    <w:p w14:paraId="744E6B9D" w14:textId="77777777" w:rsidR="006E56AB" w:rsidRPr="006E56AB" w:rsidRDefault="006E56AB" w:rsidP="006E56AB">
      <w:pPr>
        <w:autoSpaceDE w:val="0"/>
        <w:autoSpaceDN w:val="0"/>
        <w:adjustRightInd w:val="0"/>
        <w:jc w:val="center"/>
        <w:rPr>
          <w:rFonts w:ascii="Times-Roman" w:hAnsi="Times-Roman" w:cs="Times-Roman"/>
        </w:rPr>
      </w:pPr>
      <w:r w:rsidRPr="006E56AB">
        <w:rPr>
          <w:rFonts w:ascii="Times-Roman" w:hAnsi="Times-Roman" w:cs="Times-Roman"/>
        </w:rPr>
        <w:t>COUNSELOR EDUCATION</w:t>
      </w:r>
    </w:p>
    <w:p w14:paraId="312887A3" w14:textId="77777777" w:rsidR="006E56AB" w:rsidRPr="006E56AB" w:rsidRDefault="006E56AB" w:rsidP="006E56AB">
      <w:pPr>
        <w:autoSpaceDE w:val="0"/>
        <w:autoSpaceDN w:val="0"/>
        <w:adjustRightInd w:val="0"/>
        <w:jc w:val="center"/>
        <w:rPr>
          <w:rFonts w:ascii="Times-Roman" w:hAnsi="Times-Roman" w:cs="Times-Roman"/>
        </w:rPr>
      </w:pPr>
      <w:r w:rsidRPr="006E56AB">
        <w:rPr>
          <w:rFonts w:ascii="Times-Roman" w:hAnsi="Times-Roman" w:cs="Times-Roman"/>
        </w:rPr>
        <w:t>SCHOOL COUNSELING</w:t>
      </w:r>
    </w:p>
    <w:p w14:paraId="4FB255B5" w14:textId="77777777" w:rsidR="006E56AB" w:rsidRPr="006E56AB" w:rsidRDefault="006E56AB" w:rsidP="006E56AB">
      <w:pPr>
        <w:autoSpaceDE w:val="0"/>
        <w:autoSpaceDN w:val="0"/>
        <w:adjustRightInd w:val="0"/>
        <w:jc w:val="center"/>
        <w:rPr>
          <w:rFonts w:ascii="Times-Roman" w:hAnsi="Times-Roman" w:cs="Times-Roman"/>
        </w:rPr>
      </w:pPr>
    </w:p>
    <w:p w14:paraId="174A61EB" w14:textId="77777777" w:rsidR="006E56AB" w:rsidRPr="006E56AB" w:rsidRDefault="006E56AB" w:rsidP="006E56AB">
      <w:pPr>
        <w:autoSpaceDE w:val="0"/>
        <w:autoSpaceDN w:val="0"/>
        <w:adjustRightInd w:val="0"/>
        <w:jc w:val="center"/>
        <w:rPr>
          <w:rFonts w:ascii="Times-Roman" w:hAnsi="Times-Roman" w:cs="Times-Roman"/>
        </w:rPr>
      </w:pPr>
      <w:r w:rsidRPr="006E56AB">
        <w:rPr>
          <w:rFonts w:ascii="Times-Roman" w:hAnsi="Times-Roman" w:cs="Times-Roman"/>
        </w:rPr>
        <w:t>PRACTICUM PLEDGE OF ETHICAL STANDARDS AND CONFIDENTIALITY</w:t>
      </w:r>
    </w:p>
    <w:p w14:paraId="63DDB26B" w14:textId="77777777" w:rsidR="006E56AB" w:rsidRPr="006E56AB" w:rsidRDefault="006E56AB" w:rsidP="006E56AB">
      <w:pPr>
        <w:autoSpaceDE w:val="0"/>
        <w:autoSpaceDN w:val="0"/>
        <w:adjustRightInd w:val="0"/>
        <w:rPr>
          <w:rFonts w:ascii="Times-Roman" w:hAnsi="Times-Roman" w:cs="Times-Roman"/>
        </w:rPr>
      </w:pPr>
    </w:p>
    <w:p w14:paraId="0A853675" w14:textId="77777777" w:rsidR="008200B2" w:rsidRDefault="008200B2" w:rsidP="008200B2">
      <w:pPr>
        <w:rPr>
          <w:rFonts w:ascii="Times" w:hAnsi="Times" w:cs="Times"/>
        </w:rPr>
      </w:pPr>
      <w:r>
        <w:rPr>
          <w:rFonts w:ascii="Times" w:hAnsi="Times" w:cs="Times"/>
        </w:rPr>
        <w:t>I, as a counselor-in-training, agree to uphold the ethics of the counseling profession as defined by the American Counseling Association (ACA).</w:t>
      </w:r>
    </w:p>
    <w:p w14:paraId="3155A7B5" w14:textId="77777777" w:rsidR="008200B2" w:rsidRDefault="008200B2" w:rsidP="008200B2">
      <w:pPr>
        <w:rPr>
          <w:rFonts w:ascii="Times" w:hAnsi="Times" w:cs="Times"/>
        </w:rPr>
      </w:pPr>
    </w:p>
    <w:p w14:paraId="6DE973EE" w14:textId="77777777" w:rsidR="008200B2" w:rsidRDefault="008200B2" w:rsidP="008200B2">
      <w:pPr>
        <w:rPr>
          <w:rFonts w:ascii="Times" w:hAnsi="Times" w:cs="Times"/>
        </w:rPr>
      </w:pPr>
      <w:r>
        <w:rPr>
          <w:rFonts w:ascii="Times" w:hAnsi="Times" w:cs="Times"/>
        </w:rPr>
        <w:t>I pledge to honor the confidentiality of:</w:t>
      </w:r>
    </w:p>
    <w:p w14:paraId="4B8D2C01" w14:textId="77777777" w:rsidR="008200B2" w:rsidRDefault="008200B2" w:rsidP="008200B2">
      <w:pPr>
        <w:rPr>
          <w:rFonts w:ascii="Times" w:hAnsi="Times" w:cs="Times"/>
        </w:rPr>
      </w:pPr>
    </w:p>
    <w:p w14:paraId="014F2A82" w14:textId="07ACD18A" w:rsidR="008200B2" w:rsidRPr="008C5B88" w:rsidRDefault="008200B2" w:rsidP="008C5B88">
      <w:pPr>
        <w:pStyle w:val="ListParagraph"/>
        <w:numPr>
          <w:ilvl w:val="0"/>
          <w:numId w:val="40"/>
        </w:numPr>
        <w:rPr>
          <w:rFonts w:ascii="Times" w:hAnsi="Times" w:cs="Times"/>
        </w:rPr>
      </w:pPr>
      <w:r w:rsidRPr="008C5B88">
        <w:rPr>
          <w:rFonts w:ascii="Times" w:hAnsi="Times" w:cs="Times"/>
        </w:rPr>
        <w:t>Any personal information, feelings, or concerns explored within the Practicum course setting.</w:t>
      </w:r>
    </w:p>
    <w:p w14:paraId="52682E59" w14:textId="77777777" w:rsidR="008200B2" w:rsidRDefault="008200B2" w:rsidP="008200B2">
      <w:pPr>
        <w:rPr>
          <w:rFonts w:ascii="Times" w:hAnsi="Times" w:cs="Times"/>
        </w:rPr>
      </w:pPr>
    </w:p>
    <w:p w14:paraId="0058BB2F" w14:textId="77777777" w:rsidR="008200B2" w:rsidRDefault="008200B2" w:rsidP="008200B2">
      <w:pPr>
        <w:rPr>
          <w:rFonts w:ascii="Times" w:hAnsi="Times" w:cs="Times"/>
        </w:rPr>
      </w:pPr>
      <w:r>
        <w:rPr>
          <w:rFonts w:ascii="Times" w:hAnsi="Times" w:cs="Times"/>
        </w:rPr>
        <w:tab/>
        <w:t>(2) Specifically, I agree to “retain as private” anything revealed in this course whether by clients, peers, instructor, or demonstration tapes. Such information is to be discussed only with the course instructor and among counselors-in-training in this class who are also bound by this pledge. This means that I agree not to reveal any of this information with other trainees in the program or anybody else.</w:t>
      </w:r>
    </w:p>
    <w:p w14:paraId="50C16143" w14:textId="77777777" w:rsidR="008200B2" w:rsidRDefault="008200B2" w:rsidP="008200B2">
      <w:pPr>
        <w:rPr>
          <w:rFonts w:ascii="Times" w:hAnsi="Times" w:cs="Times"/>
        </w:rPr>
      </w:pPr>
    </w:p>
    <w:p w14:paraId="68F7EF7F" w14:textId="77777777" w:rsidR="008200B2" w:rsidRDefault="008200B2" w:rsidP="008200B2">
      <w:pPr>
        <w:rPr>
          <w:rFonts w:ascii="Times" w:hAnsi="Times" w:cs="Times"/>
        </w:rPr>
      </w:pPr>
      <w:r>
        <w:rPr>
          <w:rFonts w:ascii="Times" w:hAnsi="Times" w:cs="Times"/>
        </w:rPr>
        <w:tab/>
        <w:t>(3) I agree to treat the tapes/videos made for this course as confidential material. Specifically, I pledge not to involve anybody other than my peers in this class, my field supervisor, and the course instructor in the actual video-taping, viewing, or discussing of these tapes/recordings.</w:t>
      </w:r>
    </w:p>
    <w:p w14:paraId="340D404A" w14:textId="77777777" w:rsidR="008200B2" w:rsidRDefault="008200B2" w:rsidP="008200B2">
      <w:pPr>
        <w:rPr>
          <w:rFonts w:ascii="Times" w:hAnsi="Times" w:cs="Times"/>
        </w:rPr>
      </w:pPr>
    </w:p>
    <w:p w14:paraId="73711C2E" w14:textId="77777777" w:rsidR="008200B2" w:rsidRDefault="008200B2" w:rsidP="008200B2">
      <w:pPr>
        <w:rPr>
          <w:rFonts w:ascii="Times" w:hAnsi="Times" w:cs="Times"/>
        </w:rPr>
      </w:pPr>
      <w:r>
        <w:rPr>
          <w:rFonts w:ascii="Times" w:hAnsi="Times" w:cs="Times"/>
        </w:rPr>
        <w:tab/>
        <w:t xml:space="preserve">(4) At the end of the course, I agree to turn in all videos to the instructor for destruction </w:t>
      </w:r>
      <w:proofErr w:type="gramStart"/>
      <w:r>
        <w:rPr>
          <w:rFonts w:ascii="Times" w:hAnsi="Times" w:cs="Times"/>
        </w:rPr>
        <w:t>in order to</w:t>
      </w:r>
      <w:proofErr w:type="gramEnd"/>
      <w:r>
        <w:rPr>
          <w:rFonts w:ascii="Times" w:hAnsi="Times" w:cs="Times"/>
        </w:rPr>
        <w:t xml:space="preserve"> prevent the videos from being used for any other purpose.  If any digital recording device was used in my counseling sessions, all the electronic files of sessions will also be deleted from all my computer(s) and the digital recording device at the end of the course.  </w:t>
      </w:r>
    </w:p>
    <w:p w14:paraId="11D23732" w14:textId="77777777" w:rsidR="008200B2" w:rsidRDefault="008200B2" w:rsidP="008200B2">
      <w:pPr>
        <w:rPr>
          <w:rFonts w:ascii="Times" w:hAnsi="Times" w:cs="Times"/>
        </w:rPr>
      </w:pPr>
    </w:p>
    <w:p w14:paraId="0CB605EF" w14:textId="77777777" w:rsidR="008200B2" w:rsidRDefault="008200B2" w:rsidP="008200B2">
      <w:pPr>
        <w:rPr>
          <w:rFonts w:ascii="Times" w:hAnsi="Times" w:cs="Times"/>
        </w:rPr>
      </w:pPr>
      <w:r>
        <w:rPr>
          <w:rFonts w:ascii="Times" w:hAnsi="Times" w:cs="Times"/>
        </w:rPr>
        <w:t>I understand that violation of these ethical principles can do great damage to the trainees and clients. I also understand that violations (including disclosure and/or idle discussion of confidential information) may result in course failure and/or expulsion from the Counselor Education Program.</w:t>
      </w:r>
    </w:p>
    <w:p w14:paraId="1E92B5CB" w14:textId="77777777" w:rsidR="006E56AB" w:rsidRDefault="006E56AB" w:rsidP="006E56AB">
      <w:pPr>
        <w:autoSpaceDE w:val="0"/>
        <w:autoSpaceDN w:val="0"/>
        <w:adjustRightInd w:val="0"/>
        <w:rPr>
          <w:rFonts w:ascii="Times-Roman" w:hAnsi="Times-Roman" w:cs="Times-Roman"/>
        </w:rPr>
      </w:pPr>
    </w:p>
    <w:p w14:paraId="4F9809DC" w14:textId="77777777" w:rsidR="00DA790E" w:rsidRDefault="00DA790E" w:rsidP="006E56AB">
      <w:pPr>
        <w:autoSpaceDE w:val="0"/>
        <w:autoSpaceDN w:val="0"/>
        <w:adjustRightInd w:val="0"/>
        <w:rPr>
          <w:rFonts w:ascii="Times-Roman" w:hAnsi="Times-Roman" w:cs="Times-Roman"/>
        </w:rPr>
      </w:pPr>
    </w:p>
    <w:p w14:paraId="44D42EAF" w14:textId="77777777" w:rsidR="00DA790E" w:rsidRDefault="00D064C6" w:rsidP="00D064C6">
      <w:pPr>
        <w:autoSpaceDE w:val="0"/>
        <w:autoSpaceDN w:val="0"/>
        <w:adjustRightInd w:val="0"/>
        <w:jc w:val="center"/>
        <w:rPr>
          <w:rFonts w:ascii="Times-Roman" w:hAnsi="Times-Roman" w:cs="Times-Roman"/>
        </w:rPr>
      </w:pPr>
      <w:r>
        <w:rPr>
          <w:rFonts w:ascii="Times-Roman" w:hAnsi="Times-Roman" w:cs="Times-Roman"/>
        </w:rPr>
        <w:t xml:space="preserve">                                                                                                                                               </w:t>
      </w:r>
    </w:p>
    <w:p w14:paraId="53750C10" w14:textId="77777777" w:rsidR="00DA790E" w:rsidRDefault="00DA790E" w:rsidP="006E56AB">
      <w:pPr>
        <w:autoSpaceDE w:val="0"/>
        <w:autoSpaceDN w:val="0"/>
        <w:adjustRightInd w:val="0"/>
        <w:rPr>
          <w:rFonts w:ascii="Times-Roman" w:hAnsi="Times-Roman" w:cs="Times-Roman"/>
        </w:rPr>
      </w:pPr>
    </w:p>
    <w:p w14:paraId="461AD612" w14:textId="77777777" w:rsidR="00DA790E" w:rsidRDefault="00DA790E" w:rsidP="006E56AB">
      <w:pPr>
        <w:autoSpaceDE w:val="0"/>
        <w:autoSpaceDN w:val="0"/>
        <w:adjustRightInd w:val="0"/>
        <w:rPr>
          <w:rFonts w:ascii="Times-Roman" w:hAnsi="Times-Roman" w:cs="Times-Roman"/>
        </w:rPr>
      </w:pPr>
    </w:p>
    <w:p w14:paraId="3B89FC3C" w14:textId="77777777" w:rsidR="00DA790E" w:rsidRDefault="00DA790E" w:rsidP="006E56AB">
      <w:pPr>
        <w:autoSpaceDE w:val="0"/>
        <w:autoSpaceDN w:val="0"/>
        <w:adjustRightInd w:val="0"/>
        <w:rPr>
          <w:rFonts w:ascii="Times-Roman" w:hAnsi="Times-Roman" w:cs="Times-Roman"/>
        </w:rPr>
      </w:pPr>
    </w:p>
    <w:p w14:paraId="1F67A30B" w14:textId="77777777" w:rsidR="00DA790E" w:rsidRDefault="00DA790E" w:rsidP="006E56AB">
      <w:pPr>
        <w:autoSpaceDE w:val="0"/>
        <w:autoSpaceDN w:val="0"/>
        <w:adjustRightInd w:val="0"/>
        <w:rPr>
          <w:rFonts w:ascii="Times-Roman" w:hAnsi="Times-Roman" w:cs="Times-Roman"/>
        </w:rPr>
      </w:pPr>
    </w:p>
    <w:p w14:paraId="050A4B66" w14:textId="77777777" w:rsidR="00DA790E" w:rsidRDefault="00DA790E" w:rsidP="006E56AB">
      <w:pPr>
        <w:autoSpaceDE w:val="0"/>
        <w:autoSpaceDN w:val="0"/>
        <w:adjustRightInd w:val="0"/>
        <w:rPr>
          <w:rFonts w:ascii="Times-Roman" w:hAnsi="Times-Roman" w:cs="Times-Roman"/>
        </w:rPr>
      </w:pPr>
    </w:p>
    <w:p w14:paraId="6C86028F" w14:textId="77777777" w:rsidR="00DA790E" w:rsidRDefault="00DA790E" w:rsidP="006E56AB">
      <w:pPr>
        <w:autoSpaceDE w:val="0"/>
        <w:autoSpaceDN w:val="0"/>
        <w:adjustRightInd w:val="0"/>
        <w:rPr>
          <w:rFonts w:ascii="Times-Roman" w:hAnsi="Times-Roman" w:cs="Times-Roman"/>
        </w:rPr>
      </w:pPr>
    </w:p>
    <w:p w14:paraId="07D5AE7D" w14:textId="77777777" w:rsidR="00DA790E" w:rsidRDefault="00DA790E" w:rsidP="006E56AB">
      <w:pPr>
        <w:autoSpaceDE w:val="0"/>
        <w:autoSpaceDN w:val="0"/>
        <w:adjustRightInd w:val="0"/>
        <w:rPr>
          <w:rFonts w:ascii="Times-Roman" w:hAnsi="Times-Roman" w:cs="Times-Roman"/>
        </w:rPr>
      </w:pPr>
    </w:p>
    <w:p w14:paraId="083EC68F" w14:textId="77777777" w:rsidR="00DA790E" w:rsidRDefault="00DA790E" w:rsidP="006E56AB">
      <w:pPr>
        <w:autoSpaceDE w:val="0"/>
        <w:autoSpaceDN w:val="0"/>
        <w:adjustRightInd w:val="0"/>
        <w:rPr>
          <w:rFonts w:ascii="Times-Roman" w:hAnsi="Times-Roman" w:cs="Times-Roman"/>
        </w:rPr>
      </w:pPr>
    </w:p>
    <w:p w14:paraId="4279112E" w14:textId="77777777" w:rsidR="00DA790E" w:rsidRDefault="00DA790E" w:rsidP="006E56AB">
      <w:pPr>
        <w:autoSpaceDE w:val="0"/>
        <w:autoSpaceDN w:val="0"/>
        <w:adjustRightInd w:val="0"/>
        <w:rPr>
          <w:rFonts w:ascii="Times-Roman" w:hAnsi="Times-Roman" w:cs="Times-Roman"/>
        </w:rPr>
      </w:pPr>
    </w:p>
    <w:p w14:paraId="7040DE93" w14:textId="77777777" w:rsidR="00DA790E" w:rsidRDefault="00DA790E" w:rsidP="006E56AB">
      <w:pPr>
        <w:autoSpaceDE w:val="0"/>
        <w:autoSpaceDN w:val="0"/>
        <w:adjustRightInd w:val="0"/>
        <w:rPr>
          <w:rFonts w:ascii="Times-Roman" w:hAnsi="Times-Roman" w:cs="Times-Roman"/>
        </w:rPr>
      </w:pPr>
    </w:p>
    <w:p w14:paraId="22986E37" w14:textId="77777777" w:rsidR="00DA790E" w:rsidRDefault="00DA790E" w:rsidP="006E56AB">
      <w:pPr>
        <w:autoSpaceDE w:val="0"/>
        <w:autoSpaceDN w:val="0"/>
        <w:adjustRightInd w:val="0"/>
        <w:rPr>
          <w:rFonts w:ascii="Times-Roman" w:hAnsi="Times-Roman" w:cs="Times-Roman"/>
        </w:rPr>
      </w:pPr>
    </w:p>
    <w:p w14:paraId="7C1A4E89" w14:textId="77777777" w:rsidR="00DA790E" w:rsidRPr="006E56AB" w:rsidRDefault="00DA790E" w:rsidP="006E56AB">
      <w:pPr>
        <w:autoSpaceDE w:val="0"/>
        <w:autoSpaceDN w:val="0"/>
        <w:adjustRightInd w:val="0"/>
        <w:rPr>
          <w:rFonts w:ascii="Times-Roman" w:hAnsi="Times-Roman" w:cs="Times-Roman"/>
        </w:rPr>
      </w:pPr>
    </w:p>
    <w:p w14:paraId="05263790" w14:textId="77777777" w:rsidR="006E56AB" w:rsidRPr="006E56AB" w:rsidRDefault="006E56AB" w:rsidP="006E56AB">
      <w:pPr>
        <w:autoSpaceDE w:val="0"/>
        <w:autoSpaceDN w:val="0"/>
        <w:adjustRightInd w:val="0"/>
        <w:rPr>
          <w:rFonts w:ascii="Times-Roman" w:hAnsi="Times-Roman" w:cs="Times-Roman"/>
        </w:rPr>
      </w:pPr>
    </w:p>
    <w:p w14:paraId="785F0D8A" w14:textId="77777777" w:rsidR="00712206" w:rsidRDefault="006863B4">
      <w:r>
        <w:rPr>
          <w:sz w:val="28"/>
          <w:szCs w:val="28"/>
        </w:rPr>
        <w:tab/>
      </w:r>
      <w:r>
        <w:rPr>
          <w:sz w:val="28"/>
          <w:szCs w:val="28"/>
        </w:rPr>
        <w:tab/>
      </w:r>
    </w:p>
    <w:p w14:paraId="54C2F956" w14:textId="77777777" w:rsidR="00712206" w:rsidRDefault="00712206"/>
    <w:p w14:paraId="7D2BA64E" w14:textId="77777777" w:rsidR="00712206" w:rsidRDefault="00712206"/>
    <w:p w14:paraId="3BCAC23B" w14:textId="77777777" w:rsidR="00F74838" w:rsidRDefault="006E56AB">
      <w:r>
        <w:tab/>
      </w:r>
      <w:r>
        <w:tab/>
      </w:r>
      <w:r>
        <w:tab/>
      </w:r>
      <w:r>
        <w:tab/>
      </w:r>
      <w:r>
        <w:tab/>
      </w:r>
      <w:r w:rsidR="00DA790E">
        <w:t xml:space="preserve"> </w:t>
      </w:r>
    </w:p>
    <w:p w14:paraId="7094E4FD" w14:textId="4D5973F6" w:rsidR="00216550" w:rsidRDefault="00216550" w:rsidP="00216550">
      <w:pPr>
        <w:pStyle w:val="Title"/>
      </w:pPr>
      <w:r w:rsidRPr="00216550">
        <w:lastRenderedPageBreak/>
        <w:t>RETENTION AND PRE-PRACTICUM REVIEW</w:t>
      </w:r>
    </w:p>
    <w:p w14:paraId="7BC28253" w14:textId="700EA1CF" w:rsidR="00216550" w:rsidRDefault="00216550" w:rsidP="00216550">
      <w:pPr>
        <w:pStyle w:val="Title"/>
        <w:jc w:val="left"/>
        <w:rPr>
          <w:b w:val="0"/>
        </w:rPr>
      </w:pPr>
    </w:p>
    <w:p w14:paraId="7C62858C" w14:textId="4F863F75" w:rsidR="00216550" w:rsidRDefault="00216550" w:rsidP="00216550">
      <w:pPr>
        <w:pStyle w:val="Title"/>
        <w:jc w:val="left"/>
        <w:rPr>
          <w:b w:val="0"/>
        </w:rPr>
      </w:pPr>
    </w:p>
    <w:p w14:paraId="6C3D3CB9" w14:textId="1B45DBC8" w:rsidR="00216550" w:rsidRDefault="00216550" w:rsidP="00216550">
      <w:pPr>
        <w:pStyle w:val="Title"/>
        <w:jc w:val="left"/>
      </w:pPr>
      <w:r w:rsidRPr="00216550">
        <w:t>Retention Statement:</w:t>
      </w:r>
    </w:p>
    <w:p w14:paraId="6172277C" w14:textId="77777777" w:rsidR="00216550" w:rsidRDefault="00216550" w:rsidP="00216550">
      <w:pPr>
        <w:overflowPunct w:val="0"/>
        <w:autoSpaceDE w:val="0"/>
        <w:autoSpaceDN w:val="0"/>
        <w:ind w:left="42" w:right="164"/>
        <w:jc w:val="both"/>
        <w:rPr>
          <w:sz w:val="22"/>
          <w:szCs w:val="22"/>
        </w:rPr>
      </w:pPr>
      <w:r>
        <w:rPr>
          <w:color w:val="000000"/>
          <w:spacing w:val="-1"/>
        </w:rPr>
        <w:t>Counselor</w:t>
      </w:r>
      <w:r>
        <w:rPr>
          <w:color w:val="000000"/>
          <w:spacing w:val="-7"/>
        </w:rPr>
        <w:t xml:space="preserve"> </w:t>
      </w:r>
      <w:r>
        <w:rPr>
          <w:color w:val="000000"/>
        </w:rPr>
        <w:t>trainees</w:t>
      </w:r>
      <w:r>
        <w:rPr>
          <w:color w:val="000000"/>
          <w:spacing w:val="-7"/>
        </w:rPr>
        <w:t xml:space="preserve"> </w:t>
      </w:r>
      <w:r>
        <w:rPr>
          <w:color w:val="000000"/>
        </w:rPr>
        <w:t>are</w:t>
      </w:r>
      <w:r>
        <w:rPr>
          <w:color w:val="000000"/>
          <w:spacing w:val="-8"/>
        </w:rPr>
        <w:t xml:space="preserve"> </w:t>
      </w:r>
      <w:r>
        <w:rPr>
          <w:color w:val="000000"/>
          <w:spacing w:val="-1"/>
        </w:rPr>
        <w:t>responsible</w:t>
      </w:r>
      <w:r>
        <w:rPr>
          <w:color w:val="000000"/>
          <w:spacing w:val="-8"/>
        </w:rPr>
        <w:t xml:space="preserve"> </w:t>
      </w:r>
      <w:r>
        <w:rPr>
          <w:color w:val="000000"/>
          <w:spacing w:val="-1"/>
        </w:rPr>
        <w:t>for</w:t>
      </w:r>
      <w:r>
        <w:rPr>
          <w:color w:val="000000"/>
          <w:spacing w:val="-5"/>
        </w:rPr>
        <w:t xml:space="preserve"> </w:t>
      </w:r>
      <w:r>
        <w:rPr>
          <w:color w:val="000000"/>
          <w:spacing w:val="-1"/>
        </w:rPr>
        <w:t>meeting</w:t>
      </w:r>
      <w:r>
        <w:rPr>
          <w:color w:val="000000"/>
          <w:spacing w:val="-7"/>
        </w:rPr>
        <w:t xml:space="preserve"> </w:t>
      </w:r>
      <w:r>
        <w:rPr>
          <w:color w:val="000000"/>
          <w:spacing w:val="-1"/>
        </w:rPr>
        <w:t>all</w:t>
      </w:r>
      <w:r>
        <w:rPr>
          <w:color w:val="000000"/>
          <w:spacing w:val="-6"/>
        </w:rPr>
        <w:t xml:space="preserve"> </w:t>
      </w:r>
      <w:r>
        <w:rPr>
          <w:color w:val="000000"/>
          <w:spacing w:val="-1"/>
        </w:rPr>
        <w:t>requirements</w:t>
      </w:r>
      <w:r>
        <w:rPr>
          <w:color w:val="000000"/>
          <w:spacing w:val="-8"/>
        </w:rPr>
        <w:t xml:space="preserve"> </w:t>
      </w:r>
      <w:r>
        <w:rPr>
          <w:color w:val="000000"/>
          <w:spacing w:val="1"/>
        </w:rPr>
        <w:t>of</w:t>
      </w:r>
      <w:r>
        <w:rPr>
          <w:color w:val="000000"/>
          <w:spacing w:val="-8"/>
        </w:rPr>
        <w:t xml:space="preserve"> </w:t>
      </w:r>
      <w:r>
        <w:rPr>
          <w:color w:val="000000"/>
        </w:rPr>
        <w:t>the</w:t>
      </w:r>
      <w:r>
        <w:rPr>
          <w:color w:val="000000"/>
          <w:spacing w:val="-7"/>
        </w:rPr>
        <w:t xml:space="preserve"> </w:t>
      </w:r>
      <w:r>
        <w:rPr>
          <w:color w:val="000000"/>
          <w:spacing w:val="-1"/>
        </w:rPr>
        <w:t>SUNY Oneonta</w:t>
      </w:r>
      <w:r>
        <w:rPr>
          <w:color w:val="000000"/>
          <w:spacing w:val="-8"/>
        </w:rPr>
        <w:t xml:space="preserve"> </w:t>
      </w:r>
      <w:r>
        <w:rPr>
          <w:color w:val="000000"/>
          <w:spacing w:val="-1"/>
        </w:rPr>
        <w:t>Counselor Education program.</w:t>
      </w:r>
      <w:r>
        <w:rPr>
          <w:color w:val="000000"/>
          <w:spacing w:val="-10"/>
        </w:rPr>
        <w:t xml:space="preserve"> </w:t>
      </w:r>
      <w:r>
        <w:rPr>
          <w:color w:val="000000"/>
        </w:rPr>
        <w:t>More</w:t>
      </w:r>
      <w:r>
        <w:rPr>
          <w:color w:val="000000"/>
          <w:spacing w:val="-11"/>
        </w:rPr>
        <w:t xml:space="preserve"> </w:t>
      </w:r>
      <w:r>
        <w:rPr>
          <w:color w:val="000000"/>
          <w:spacing w:val="-1"/>
        </w:rPr>
        <w:t>specifically:</w:t>
      </w:r>
    </w:p>
    <w:p w14:paraId="7361AD97" w14:textId="77777777" w:rsidR="00216550" w:rsidRDefault="00216550" w:rsidP="00216550">
      <w:pPr>
        <w:widowControl/>
        <w:numPr>
          <w:ilvl w:val="0"/>
          <w:numId w:val="41"/>
        </w:numPr>
        <w:overflowPunct w:val="0"/>
        <w:autoSpaceDE w:val="0"/>
        <w:autoSpaceDN w:val="0"/>
        <w:spacing w:before="3"/>
        <w:jc w:val="both"/>
        <w:rPr>
          <w:rFonts w:eastAsia="Times New Roman"/>
        </w:rPr>
      </w:pPr>
      <w:r>
        <w:rPr>
          <w:rFonts w:eastAsia="Times New Roman"/>
          <w:spacing w:val="-1"/>
        </w:rPr>
        <w:t>Students</w:t>
      </w:r>
      <w:r>
        <w:rPr>
          <w:rFonts w:eastAsia="Times New Roman"/>
          <w:spacing w:val="-12"/>
        </w:rPr>
        <w:t xml:space="preserve"> </w:t>
      </w:r>
      <w:r>
        <w:rPr>
          <w:rFonts w:eastAsia="Times New Roman"/>
          <w:spacing w:val="-1"/>
        </w:rPr>
        <w:t>must</w:t>
      </w:r>
      <w:r>
        <w:rPr>
          <w:rFonts w:eastAsia="Times New Roman"/>
          <w:spacing w:val="-8"/>
        </w:rPr>
        <w:t xml:space="preserve"> </w:t>
      </w:r>
      <w:r>
        <w:rPr>
          <w:rFonts w:eastAsia="Times New Roman"/>
          <w:spacing w:val="-1"/>
        </w:rPr>
        <w:t>maintain</w:t>
      </w:r>
      <w:r>
        <w:rPr>
          <w:rFonts w:eastAsia="Times New Roman"/>
          <w:spacing w:val="-10"/>
        </w:rPr>
        <w:t xml:space="preserve"> </w:t>
      </w:r>
      <w:r>
        <w:rPr>
          <w:rFonts w:eastAsia="Times New Roman"/>
          <w:spacing w:val="-1"/>
        </w:rPr>
        <w:t>satisfactory</w:t>
      </w:r>
      <w:r>
        <w:rPr>
          <w:rFonts w:eastAsia="Times New Roman"/>
          <w:spacing w:val="-10"/>
        </w:rPr>
        <w:t xml:space="preserve"> </w:t>
      </w:r>
      <w:r>
        <w:rPr>
          <w:rFonts w:eastAsia="Times New Roman"/>
        </w:rPr>
        <w:t>a</w:t>
      </w:r>
      <w:r>
        <w:rPr>
          <w:rFonts w:eastAsia="Times New Roman"/>
          <w:spacing w:val="-1"/>
        </w:rPr>
        <w:t>c</w:t>
      </w:r>
      <w:r>
        <w:rPr>
          <w:rFonts w:eastAsia="Times New Roman"/>
        </w:rPr>
        <w:t>ad</w:t>
      </w:r>
      <w:r>
        <w:rPr>
          <w:rFonts w:eastAsia="Times New Roman"/>
          <w:spacing w:val="-1"/>
        </w:rPr>
        <w:t>emi</w:t>
      </w:r>
      <w:r>
        <w:rPr>
          <w:rFonts w:eastAsia="Times New Roman"/>
          <w:spacing w:val="23"/>
        </w:rPr>
        <w:t xml:space="preserve">c </w:t>
      </w:r>
      <w:r>
        <w:rPr>
          <w:rFonts w:eastAsia="Times New Roman"/>
          <w:spacing w:val="-2"/>
        </w:rPr>
        <w:t>s</w:t>
      </w:r>
      <w:r>
        <w:rPr>
          <w:rFonts w:eastAsia="Times New Roman"/>
        </w:rPr>
        <w:t>tand</w:t>
      </w:r>
      <w:r>
        <w:rPr>
          <w:rFonts w:eastAsia="Times New Roman"/>
          <w:spacing w:val="-1"/>
        </w:rPr>
        <w:t>i</w:t>
      </w:r>
      <w:r>
        <w:rPr>
          <w:rFonts w:eastAsia="Times New Roman"/>
        </w:rPr>
        <w:t>n</w:t>
      </w:r>
      <w:r>
        <w:rPr>
          <w:rFonts w:eastAsia="Times New Roman"/>
          <w:spacing w:val="-1"/>
        </w:rPr>
        <w:t>g</w:t>
      </w:r>
      <w:r>
        <w:rPr>
          <w:rFonts w:eastAsia="Times New Roman"/>
        </w:rPr>
        <w:t>.</w:t>
      </w:r>
    </w:p>
    <w:p w14:paraId="054D6921" w14:textId="7888F6BA" w:rsidR="00216550" w:rsidRDefault="00216550" w:rsidP="00216550">
      <w:pPr>
        <w:widowControl/>
        <w:numPr>
          <w:ilvl w:val="0"/>
          <w:numId w:val="41"/>
        </w:numPr>
        <w:overflowPunct w:val="0"/>
        <w:autoSpaceDE w:val="0"/>
        <w:autoSpaceDN w:val="0"/>
        <w:ind w:right="552"/>
        <w:jc w:val="both"/>
        <w:rPr>
          <w:rFonts w:eastAsia="Times New Roman"/>
        </w:rPr>
      </w:pPr>
      <w:r>
        <w:rPr>
          <w:rFonts w:eastAsia="Times New Roman"/>
          <w:spacing w:val="-1"/>
        </w:rPr>
        <w:t>Students</w:t>
      </w:r>
      <w:r>
        <w:rPr>
          <w:rFonts w:eastAsia="Times New Roman"/>
          <w:spacing w:val="-11"/>
        </w:rPr>
        <w:t xml:space="preserve"> </w:t>
      </w:r>
      <w:r>
        <w:rPr>
          <w:rFonts w:eastAsia="Times New Roman"/>
        </w:rPr>
        <w:t>must</w:t>
      </w:r>
      <w:r>
        <w:rPr>
          <w:rFonts w:eastAsia="Times New Roman"/>
          <w:spacing w:val="-8"/>
        </w:rPr>
        <w:t xml:space="preserve"> </w:t>
      </w:r>
      <w:r>
        <w:rPr>
          <w:rFonts w:eastAsia="Times New Roman"/>
          <w:spacing w:val="-1"/>
        </w:rPr>
        <w:t>adhere</w:t>
      </w:r>
      <w:r>
        <w:rPr>
          <w:rFonts w:eastAsia="Times New Roman"/>
          <w:spacing w:val="-9"/>
        </w:rPr>
        <w:t xml:space="preserve"> </w:t>
      </w:r>
      <w:r>
        <w:rPr>
          <w:rFonts w:eastAsia="Times New Roman"/>
        </w:rPr>
        <w:t>to</w:t>
      </w:r>
      <w:r>
        <w:rPr>
          <w:rFonts w:eastAsia="Times New Roman"/>
          <w:spacing w:val="-8"/>
        </w:rPr>
        <w:t xml:space="preserve"> </w:t>
      </w:r>
      <w:r>
        <w:rPr>
          <w:rFonts w:eastAsia="Times New Roman"/>
        </w:rPr>
        <w:t>the</w:t>
      </w:r>
      <w:r>
        <w:rPr>
          <w:rFonts w:eastAsia="Times New Roman"/>
          <w:spacing w:val="-8"/>
        </w:rPr>
        <w:t xml:space="preserve"> </w:t>
      </w:r>
      <w:r>
        <w:rPr>
          <w:rFonts w:eastAsia="Times New Roman"/>
        </w:rPr>
        <w:t>policies set forth in this Counselor Education Student and Practicum Handbook.</w:t>
      </w:r>
      <w:r>
        <w:rPr>
          <w:rFonts w:eastAsia="Times New Roman"/>
          <w:spacing w:val="-6"/>
        </w:rPr>
        <w:t xml:space="preserve"> </w:t>
      </w:r>
    </w:p>
    <w:p w14:paraId="05C6C06D" w14:textId="77777777" w:rsidR="00216550" w:rsidRDefault="00216550" w:rsidP="00216550">
      <w:pPr>
        <w:widowControl/>
        <w:numPr>
          <w:ilvl w:val="0"/>
          <w:numId w:val="41"/>
        </w:numPr>
        <w:overflowPunct w:val="0"/>
        <w:autoSpaceDE w:val="0"/>
        <w:autoSpaceDN w:val="0"/>
        <w:spacing w:before="3"/>
        <w:jc w:val="both"/>
        <w:rPr>
          <w:rFonts w:eastAsia="Times New Roman"/>
        </w:rPr>
      </w:pPr>
      <w:r>
        <w:rPr>
          <w:rFonts w:eastAsia="Times New Roman"/>
          <w:spacing w:val="-1"/>
        </w:rPr>
        <w:t>Students</w:t>
      </w:r>
      <w:r>
        <w:rPr>
          <w:rFonts w:eastAsia="Times New Roman"/>
          <w:spacing w:val="-13"/>
        </w:rPr>
        <w:t xml:space="preserve"> </w:t>
      </w:r>
      <w:r>
        <w:rPr>
          <w:rFonts w:eastAsia="Times New Roman"/>
        </w:rPr>
        <w:t>must</w:t>
      </w:r>
      <w:r>
        <w:rPr>
          <w:rFonts w:eastAsia="Times New Roman"/>
          <w:spacing w:val="-7"/>
        </w:rPr>
        <w:t xml:space="preserve"> </w:t>
      </w:r>
      <w:r>
        <w:rPr>
          <w:rFonts w:eastAsia="Times New Roman"/>
          <w:spacing w:val="-1"/>
        </w:rPr>
        <w:t>maintain</w:t>
      </w:r>
      <w:r>
        <w:rPr>
          <w:rFonts w:eastAsia="Times New Roman"/>
          <w:spacing w:val="-10"/>
        </w:rPr>
        <w:t xml:space="preserve"> </w:t>
      </w:r>
      <w:r>
        <w:rPr>
          <w:rFonts w:eastAsia="Times New Roman"/>
        </w:rPr>
        <w:t>the</w:t>
      </w:r>
      <w:r>
        <w:rPr>
          <w:rFonts w:eastAsia="Times New Roman"/>
          <w:spacing w:val="-13"/>
        </w:rPr>
        <w:t xml:space="preserve"> </w:t>
      </w:r>
      <w:r>
        <w:rPr>
          <w:rFonts w:eastAsia="Times New Roman"/>
          <w:spacing w:val="-1"/>
        </w:rPr>
        <w:t>ethical</w:t>
      </w:r>
      <w:r>
        <w:rPr>
          <w:rFonts w:eastAsia="Times New Roman"/>
          <w:spacing w:val="-11"/>
        </w:rPr>
        <w:t xml:space="preserve"> </w:t>
      </w:r>
      <w:r>
        <w:rPr>
          <w:rFonts w:eastAsia="Times New Roman"/>
          <w:spacing w:val="-1"/>
        </w:rPr>
        <w:t>standards</w:t>
      </w:r>
      <w:r>
        <w:rPr>
          <w:rFonts w:eastAsia="Times New Roman"/>
          <w:spacing w:val="-12"/>
        </w:rPr>
        <w:t xml:space="preserve"> </w:t>
      </w:r>
      <w:r>
        <w:rPr>
          <w:rFonts w:eastAsia="Times New Roman"/>
        </w:rPr>
        <w:t>of</w:t>
      </w:r>
      <w:r>
        <w:rPr>
          <w:rFonts w:eastAsia="Times New Roman"/>
          <w:spacing w:val="-13"/>
        </w:rPr>
        <w:t xml:space="preserve"> </w:t>
      </w:r>
      <w:r>
        <w:rPr>
          <w:rFonts w:eastAsia="Times New Roman"/>
        </w:rPr>
        <w:t>the</w:t>
      </w:r>
      <w:r>
        <w:rPr>
          <w:rFonts w:eastAsia="Times New Roman"/>
          <w:spacing w:val="-12"/>
        </w:rPr>
        <w:t xml:space="preserve"> </w:t>
      </w:r>
      <w:r>
        <w:rPr>
          <w:rFonts w:eastAsia="Times New Roman"/>
        </w:rPr>
        <w:t>American</w:t>
      </w:r>
      <w:r>
        <w:rPr>
          <w:rFonts w:eastAsia="Times New Roman"/>
          <w:spacing w:val="-8"/>
        </w:rPr>
        <w:t xml:space="preserve"> </w:t>
      </w:r>
      <w:r>
        <w:rPr>
          <w:rFonts w:eastAsia="Times New Roman"/>
          <w:spacing w:val="-1"/>
        </w:rPr>
        <w:t>Counseling</w:t>
      </w:r>
      <w:r>
        <w:rPr>
          <w:rFonts w:eastAsia="Times New Roman"/>
          <w:spacing w:val="-11"/>
        </w:rPr>
        <w:t xml:space="preserve"> </w:t>
      </w:r>
      <w:r>
        <w:rPr>
          <w:rFonts w:eastAsia="Times New Roman"/>
          <w:spacing w:val="-1"/>
        </w:rPr>
        <w:t>Association,</w:t>
      </w:r>
      <w:r>
        <w:rPr>
          <w:rFonts w:eastAsia="Times New Roman"/>
          <w:spacing w:val="-11"/>
        </w:rPr>
        <w:t xml:space="preserve"> </w:t>
      </w:r>
      <w:r>
        <w:rPr>
          <w:rFonts w:eastAsia="Times New Roman"/>
          <w:spacing w:val="-1"/>
        </w:rPr>
        <w:t>(2014).</w:t>
      </w:r>
    </w:p>
    <w:p w14:paraId="34D0DA3C" w14:textId="1AFE03B0" w:rsidR="00216550" w:rsidRDefault="00216550" w:rsidP="0052513B">
      <w:pPr>
        <w:widowControl/>
        <w:numPr>
          <w:ilvl w:val="0"/>
          <w:numId w:val="41"/>
        </w:numPr>
        <w:overflowPunct w:val="0"/>
        <w:autoSpaceDE w:val="0"/>
        <w:autoSpaceDN w:val="0"/>
        <w:jc w:val="both"/>
        <w:rPr>
          <w:rFonts w:eastAsia="Times New Roman"/>
        </w:rPr>
      </w:pPr>
      <w:r>
        <w:rPr>
          <w:rFonts w:eastAsia="Times New Roman"/>
          <w:spacing w:val="-1"/>
        </w:rPr>
        <w:t>Students</w:t>
      </w:r>
      <w:r>
        <w:rPr>
          <w:rFonts w:eastAsia="Times New Roman"/>
          <w:spacing w:val="-7"/>
        </w:rPr>
        <w:t xml:space="preserve"> </w:t>
      </w:r>
      <w:r>
        <w:rPr>
          <w:rFonts w:eastAsia="Times New Roman"/>
          <w:spacing w:val="-1"/>
        </w:rPr>
        <w:t>must</w:t>
      </w:r>
      <w:r>
        <w:rPr>
          <w:rFonts w:eastAsia="Times New Roman"/>
          <w:spacing w:val="-6"/>
        </w:rPr>
        <w:t xml:space="preserve"> </w:t>
      </w:r>
      <w:r>
        <w:rPr>
          <w:rFonts w:eastAsia="Times New Roman"/>
        </w:rPr>
        <w:t>demonstrate</w:t>
      </w:r>
      <w:r>
        <w:rPr>
          <w:rFonts w:eastAsia="Times New Roman"/>
          <w:spacing w:val="-7"/>
        </w:rPr>
        <w:t xml:space="preserve"> </w:t>
      </w:r>
      <w:r>
        <w:rPr>
          <w:rFonts w:eastAsia="Times New Roman"/>
          <w:spacing w:val="-1"/>
        </w:rPr>
        <w:t>functional</w:t>
      </w:r>
      <w:r>
        <w:rPr>
          <w:rFonts w:eastAsia="Times New Roman"/>
          <w:spacing w:val="-6"/>
        </w:rPr>
        <w:t xml:space="preserve"> </w:t>
      </w:r>
      <w:r>
        <w:rPr>
          <w:rFonts w:eastAsia="Times New Roman"/>
          <w:spacing w:val="-1"/>
        </w:rPr>
        <w:t>competence</w:t>
      </w:r>
      <w:r>
        <w:rPr>
          <w:rFonts w:eastAsia="Times New Roman"/>
          <w:spacing w:val="-7"/>
        </w:rPr>
        <w:t xml:space="preserve"> </w:t>
      </w:r>
      <w:r>
        <w:rPr>
          <w:rFonts w:eastAsia="Times New Roman"/>
          <w:spacing w:val="-1"/>
        </w:rPr>
        <w:t>in</w:t>
      </w:r>
      <w:r>
        <w:rPr>
          <w:rFonts w:eastAsia="Times New Roman"/>
          <w:spacing w:val="-5"/>
        </w:rPr>
        <w:t xml:space="preserve"> </w:t>
      </w:r>
      <w:r>
        <w:rPr>
          <w:rFonts w:eastAsia="Times New Roman"/>
          <w:spacing w:val="-1"/>
        </w:rPr>
        <w:t>fulfilling</w:t>
      </w:r>
      <w:r>
        <w:rPr>
          <w:rFonts w:eastAsia="Times New Roman"/>
          <w:spacing w:val="-6"/>
        </w:rPr>
        <w:t xml:space="preserve"> </w:t>
      </w:r>
      <w:r>
        <w:rPr>
          <w:rFonts w:eastAsia="Times New Roman"/>
        </w:rPr>
        <w:t>the</w:t>
      </w:r>
      <w:r>
        <w:rPr>
          <w:rFonts w:eastAsia="Times New Roman"/>
          <w:spacing w:val="-7"/>
        </w:rPr>
        <w:t xml:space="preserve"> </w:t>
      </w:r>
      <w:r>
        <w:rPr>
          <w:rFonts w:eastAsia="Times New Roman"/>
          <w:spacing w:val="-1"/>
        </w:rPr>
        <w:t>professional</w:t>
      </w:r>
      <w:r>
        <w:rPr>
          <w:rFonts w:eastAsia="Times New Roman"/>
          <w:spacing w:val="-6"/>
        </w:rPr>
        <w:t xml:space="preserve"> </w:t>
      </w:r>
      <w:r>
        <w:rPr>
          <w:rFonts w:eastAsia="Times New Roman"/>
        </w:rPr>
        <w:t>tasks</w:t>
      </w:r>
      <w:r>
        <w:rPr>
          <w:rFonts w:eastAsia="Times New Roman"/>
          <w:spacing w:val="-6"/>
        </w:rPr>
        <w:t xml:space="preserve"> </w:t>
      </w:r>
      <w:r>
        <w:rPr>
          <w:rFonts w:eastAsia="Times New Roman"/>
        </w:rPr>
        <w:t>and</w:t>
      </w:r>
      <w:r>
        <w:rPr>
          <w:rFonts w:eastAsia="Times New Roman"/>
          <w:spacing w:val="-6"/>
        </w:rPr>
        <w:t xml:space="preserve"> </w:t>
      </w:r>
      <w:r>
        <w:rPr>
          <w:rFonts w:eastAsia="Times New Roman"/>
          <w:spacing w:val="-1"/>
        </w:rPr>
        <w:t>duties</w:t>
      </w:r>
      <w:r>
        <w:rPr>
          <w:rFonts w:eastAsia="Times New Roman"/>
          <w:spacing w:val="-6"/>
        </w:rPr>
        <w:t xml:space="preserve"> </w:t>
      </w:r>
      <w:r>
        <w:rPr>
          <w:rFonts w:eastAsia="Times New Roman"/>
        </w:rPr>
        <w:t>of</w:t>
      </w:r>
      <w:r>
        <w:rPr>
          <w:rFonts w:eastAsia="Times New Roman"/>
          <w:spacing w:val="-7"/>
        </w:rPr>
        <w:t xml:space="preserve"> </w:t>
      </w:r>
      <w:r>
        <w:rPr>
          <w:rFonts w:eastAsia="Times New Roman"/>
        </w:rPr>
        <w:t>the</w:t>
      </w:r>
      <w:r>
        <w:rPr>
          <w:rFonts w:eastAsia="Times New Roman"/>
          <w:spacing w:val="-7"/>
        </w:rPr>
        <w:t xml:space="preserve"> </w:t>
      </w:r>
      <w:r>
        <w:rPr>
          <w:rFonts w:eastAsia="Times New Roman"/>
          <w:spacing w:val="-1"/>
        </w:rPr>
        <w:t>discipline.</w:t>
      </w:r>
      <w:r>
        <w:rPr>
          <w:rFonts w:eastAsia="Times New Roman"/>
          <w:spacing w:val="-6"/>
        </w:rPr>
        <w:t xml:space="preserve"> </w:t>
      </w:r>
      <w:r>
        <w:rPr>
          <w:rFonts w:eastAsia="Times New Roman"/>
          <w:spacing w:val="-1"/>
        </w:rPr>
        <w:t>The</w:t>
      </w:r>
      <w:r>
        <w:rPr>
          <w:rFonts w:eastAsia="Times New Roman"/>
          <w:spacing w:val="103"/>
        </w:rPr>
        <w:t xml:space="preserve"> </w:t>
      </w:r>
      <w:r>
        <w:rPr>
          <w:rFonts w:eastAsia="Times New Roman"/>
          <w:spacing w:val="-1"/>
        </w:rPr>
        <w:t>Counselor Education Faculty</w:t>
      </w:r>
      <w:r>
        <w:rPr>
          <w:rFonts w:eastAsia="Times New Roman"/>
          <w:spacing w:val="-8"/>
        </w:rPr>
        <w:t xml:space="preserve"> </w:t>
      </w:r>
      <w:r>
        <w:rPr>
          <w:rFonts w:eastAsia="Times New Roman"/>
          <w:spacing w:val="-1"/>
        </w:rPr>
        <w:t>considers</w:t>
      </w:r>
      <w:r>
        <w:rPr>
          <w:rFonts w:eastAsia="Times New Roman"/>
          <w:spacing w:val="-11"/>
        </w:rPr>
        <w:t xml:space="preserve"> </w:t>
      </w:r>
      <w:r>
        <w:rPr>
          <w:rFonts w:eastAsia="Times New Roman"/>
          <w:spacing w:val="-1"/>
        </w:rPr>
        <w:t>lack</w:t>
      </w:r>
      <w:r>
        <w:rPr>
          <w:rFonts w:eastAsia="Times New Roman"/>
          <w:spacing w:val="-8"/>
        </w:rPr>
        <w:t xml:space="preserve"> </w:t>
      </w:r>
      <w:r>
        <w:rPr>
          <w:rFonts w:eastAsia="Times New Roman"/>
        </w:rPr>
        <w:t>of</w:t>
      </w:r>
      <w:r>
        <w:rPr>
          <w:rFonts w:eastAsia="Times New Roman"/>
          <w:spacing w:val="-11"/>
        </w:rPr>
        <w:t xml:space="preserve"> </w:t>
      </w:r>
      <w:r>
        <w:rPr>
          <w:rFonts w:eastAsia="Times New Roman"/>
        </w:rPr>
        <w:t>functional</w:t>
      </w:r>
      <w:r>
        <w:rPr>
          <w:rFonts w:eastAsia="Times New Roman"/>
          <w:spacing w:val="-8"/>
        </w:rPr>
        <w:t xml:space="preserve"> </w:t>
      </w:r>
      <w:r>
        <w:rPr>
          <w:rFonts w:eastAsia="Times New Roman"/>
          <w:spacing w:val="-1"/>
        </w:rPr>
        <w:t>competence</w:t>
      </w:r>
      <w:r>
        <w:rPr>
          <w:rFonts w:eastAsia="Times New Roman"/>
          <w:spacing w:val="-11"/>
        </w:rPr>
        <w:t xml:space="preserve"> </w:t>
      </w:r>
      <w:r>
        <w:rPr>
          <w:rFonts w:eastAsia="Times New Roman"/>
        </w:rPr>
        <w:t>to</w:t>
      </w:r>
      <w:r>
        <w:rPr>
          <w:rFonts w:eastAsia="Times New Roman"/>
          <w:spacing w:val="-8"/>
        </w:rPr>
        <w:t xml:space="preserve"> </w:t>
      </w:r>
      <w:r>
        <w:rPr>
          <w:rFonts w:eastAsia="Times New Roman"/>
          <w:spacing w:val="-1"/>
        </w:rPr>
        <w:t>include,</w:t>
      </w:r>
      <w:r>
        <w:rPr>
          <w:rFonts w:eastAsia="Times New Roman"/>
          <w:spacing w:val="-8"/>
        </w:rPr>
        <w:t xml:space="preserve"> </w:t>
      </w:r>
      <w:r>
        <w:rPr>
          <w:rFonts w:eastAsia="Times New Roman"/>
        </w:rPr>
        <w:t>but</w:t>
      </w:r>
      <w:r>
        <w:rPr>
          <w:rFonts w:eastAsia="Times New Roman"/>
          <w:spacing w:val="-7"/>
        </w:rPr>
        <w:t xml:space="preserve"> </w:t>
      </w:r>
      <w:r>
        <w:rPr>
          <w:rFonts w:eastAsia="Times New Roman"/>
        </w:rPr>
        <w:t>not</w:t>
      </w:r>
      <w:r>
        <w:rPr>
          <w:rFonts w:eastAsia="Times New Roman"/>
          <w:spacing w:val="-8"/>
        </w:rPr>
        <w:t xml:space="preserve"> </w:t>
      </w:r>
      <w:r w:rsidR="0052513B">
        <w:rPr>
          <w:rFonts w:eastAsia="Times New Roman"/>
          <w:spacing w:val="-8"/>
        </w:rPr>
        <w:t xml:space="preserve">be </w:t>
      </w:r>
      <w:r>
        <w:rPr>
          <w:rFonts w:eastAsia="Times New Roman"/>
          <w:spacing w:val="-1"/>
        </w:rPr>
        <w:t>limited</w:t>
      </w:r>
      <w:r>
        <w:rPr>
          <w:rFonts w:eastAsia="Times New Roman"/>
          <w:spacing w:val="-8"/>
        </w:rPr>
        <w:t xml:space="preserve"> </w:t>
      </w:r>
      <w:r>
        <w:rPr>
          <w:rFonts w:eastAsia="Times New Roman"/>
        </w:rPr>
        <w:t>to</w:t>
      </w:r>
      <w:r>
        <w:rPr>
          <w:rFonts w:eastAsia="Times New Roman"/>
          <w:spacing w:val="-8"/>
        </w:rPr>
        <w:t xml:space="preserve"> </w:t>
      </w:r>
      <w:r>
        <w:rPr>
          <w:rFonts w:eastAsia="Times New Roman"/>
          <w:spacing w:val="-1"/>
        </w:rPr>
        <w:t>the</w:t>
      </w:r>
      <w:r>
        <w:rPr>
          <w:rFonts w:eastAsia="Times New Roman"/>
          <w:spacing w:val="-11"/>
        </w:rPr>
        <w:t xml:space="preserve"> </w:t>
      </w:r>
      <w:r>
        <w:rPr>
          <w:rFonts w:eastAsia="Times New Roman"/>
          <w:spacing w:val="-1"/>
        </w:rPr>
        <w:t>following:</w:t>
      </w:r>
    </w:p>
    <w:p w14:paraId="4B50F1F5" w14:textId="48A10681" w:rsidR="00216550" w:rsidRDefault="00216550" w:rsidP="0052513B">
      <w:pPr>
        <w:widowControl/>
        <w:numPr>
          <w:ilvl w:val="1"/>
          <w:numId w:val="41"/>
        </w:numPr>
        <w:overflowPunct w:val="0"/>
        <w:autoSpaceDE w:val="0"/>
        <w:autoSpaceDN w:val="0"/>
        <w:rPr>
          <w:rFonts w:eastAsiaTheme="minorHAnsi"/>
        </w:rPr>
      </w:pPr>
      <w:r>
        <w:t>an</w:t>
      </w:r>
      <w:r>
        <w:rPr>
          <w:spacing w:val="-8"/>
        </w:rPr>
        <w:t xml:space="preserve"> </w:t>
      </w:r>
      <w:r>
        <w:rPr>
          <w:spacing w:val="-1"/>
        </w:rPr>
        <w:t>inability</w:t>
      </w:r>
      <w:r>
        <w:rPr>
          <w:spacing w:val="-6"/>
        </w:rPr>
        <w:t xml:space="preserve"> </w:t>
      </w:r>
      <w:r>
        <w:t>or</w:t>
      </w:r>
      <w:r>
        <w:rPr>
          <w:spacing w:val="-8"/>
        </w:rPr>
        <w:t xml:space="preserve"> </w:t>
      </w:r>
      <w:r>
        <w:rPr>
          <w:spacing w:val="-1"/>
        </w:rPr>
        <w:t>unwillingness</w:t>
      </w:r>
      <w:r>
        <w:rPr>
          <w:spacing w:val="-11"/>
        </w:rPr>
        <w:t xml:space="preserve"> </w:t>
      </w:r>
      <w:r>
        <w:rPr>
          <w:spacing w:val="1"/>
        </w:rPr>
        <w:t>to</w:t>
      </w:r>
      <w:r>
        <w:rPr>
          <w:spacing w:val="-8"/>
        </w:rPr>
        <w:t xml:space="preserve"> </w:t>
      </w:r>
      <w:r>
        <w:rPr>
          <w:spacing w:val="-1"/>
        </w:rPr>
        <w:t>acquire</w:t>
      </w:r>
      <w:r>
        <w:rPr>
          <w:spacing w:val="-11"/>
        </w:rPr>
        <w:t xml:space="preserve"> </w:t>
      </w:r>
      <w:r>
        <w:t>and</w:t>
      </w:r>
      <w:r>
        <w:rPr>
          <w:spacing w:val="-8"/>
        </w:rPr>
        <w:t xml:space="preserve"> </w:t>
      </w:r>
      <w:r>
        <w:rPr>
          <w:spacing w:val="-1"/>
        </w:rPr>
        <w:t>integrate</w:t>
      </w:r>
      <w:r>
        <w:rPr>
          <w:spacing w:val="-9"/>
        </w:rPr>
        <w:t xml:space="preserve"> </w:t>
      </w:r>
      <w:r>
        <w:rPr>
          <w:spacing w:val="-1"/>
        </w:rPr>
        <w:t>professional</w:t>
      </w:r>
      <w:r>
        <w:rPr>
          <w:spacing w:val="-9"/>
        </w:rPr>
        <w:t xml:space="preserve"> </w:t>
      </w:r>
      <w:r>
        <w:rPr>
          <w:spacing w:val="-1"/>
        </w:rPr>
        <w:t>standards</w:t>
      </w:r>
      <w:r>
        <w:rPr>
          <w:spacing w:val="-11"/>
        </w:rPr>
        <w:t xml:space="preserve"> </w:t>
      </w:r>
      <w:r>
        <w:rPr>
          <w:spacing w:val="-1"/>
        </w:rPr>
        <w:t>into</w:t>
      </w:r>
      <w:r>
        <w:rPr>
          <w:spacing w:val="-8"/>
        </w:rPr>
        <w:t xml:space="preserve"> </w:t>
      </w:r>
      <w:r>
        <w:rPr>
          <w:spacing w:val="-1"/>
        </w:rPr>
        <w:t>one’s</w:t>
      </w:r>
      <w:r>
        <w:rPr>
          <w:spacing w:val="-7"/>
        </w:rPr>
        <w:t xml:space="preserve"> </w:t>
      </w:r>
      <w:r>
        <w:rPr>
          <w:spacing w:val="-1"/>
        </w:rPr>
        <w:t>repertoire</w:t>
      </w:r>
      <w:r>
        <w:rPr>
          <w:spacing w:val="-10"/>
        </w:rPr>
        <w:t xml:space="preserve"> </w:t>
      </w:r>
      <w:r>
        <w:t>of</w:t>
      </w:r>
      <w:r>
        <w:rPr>
          <w:spacing w:val="109"/>
        </w:rPr>
        <w:t xml:space="preserve"> </w:t>
      </w:r>
      <w:r>
        <w:rPr>
          <w:spacing w:val="-1"/>
        </w:rPr>
        <w:t>professional</w:t>
      </w:r>
      <w:r>
        <w:rPr>
          <w:spacing w:val="-28"/>
        </w:rPr>
        <w:t xml:space="preserve"> </w:t>
      </w:r>
      <w:r>
        <w:rPr>
          <w:spacing w:val="-1"/>
        </w:rPr>
        <w:t>behavior;</w:t>
      </w:r>
    </w:p>
    <w:p w14:paraId="7B5F2CC0" w14:textId="77777777" w:rsidR="00216550" w:rsidRDefault="00216550" w:rsidP="0052513B">
      <w:pPr>
        <w:widowControl/>
        <w:numPr>
          <w:ilvl w:val="1"/>
          <w:numId w:val="41"/>
        </w:numPr>
        <w:overflowPunct w:val="0"/>
        <w:autoSpaceDE w:val="0"/>
        <w:autoSpaceDN w:val="0"/>
      </w:pPr>
      <w:r>
        <w:t>an</w:t>
      </w:r>
      <w:r>
        <w:rPr>
          <w:spacing w:val="-8"/>
        </w:rPr>
        <w:t xml:space="preserve"> </w:t>
      </w:r>
      <w:r>
        <w:rPr>
          <w:spacing w:val="-1"/>
        </w:rPr>
        <w:t>inability</w:t>
      </w:r>
      <w:r>
        <w:rPr>
          <w:spacing w:val="-7"/>
        </w:rPr>
        <w:t xml:space="preserve"> </w:t>
      </w:r>
      <w:r>
        <w:t>to</w:t>
      </w:r>
      <w:r>
        <w:rPr>
          <w:spacing w:val="-9"/>
        </w:rPr>
        <w:t xml:space="preserve"> </w:t>
      </w:r>
      <w:r>
        <w:rPr>
          <w:spacing w:val="-1"/>
        </w:rPr>
        <w:t>acquire</w:t>
      </w:r>
      <w:r>
        <w:rPr>
          <w:spacing w:val="-11"/>
        </w:rPr>
        <w:t xml:space="preserve"> </w:t>
      </w:r>
      <w:r>
        <w:rPr>
          <w:spacing w:val="-1"/>
        </w:rPr>
        <w:t>professional</w:t>
      </w:r>
      <w:r>
        <w:rPr>
          <w:spacing w:val="-8"/>
        </w:rPr>
        <w:t xml:space="preserve"> </w:t>
      </w:r>
      <w:r>
        <w:rPr>
          <w:spacing w:val="-1"/>
        </w:rPr>
        <w:t>skills</w:t>
      </w:r>
      <w:r>
        <w:rPr>
          <w:spacing w:val="-11"/>
        </w:rPr>
        <w:t xml:space="preserve"> </w:t>
      </w:r>
      <w:r>
        <w:t>and</w:t>
      </w:r>
      <w:r>
        <w:rPr>
          <w:spacing w:val="-7"/>
        </w:rPr>
        <w:t xml:space="preserve"> </w:t>
      </w:r>
      <w:r>
        <w:rPr>
          <w:spacing w:val="-1"/>
        </w:rPr>
        <w:t>reach</w:t>
      </w:r>
      <w:r>
        <w:rPr>
          <w:spacing w:val="-8"/>
        </w:rPr>
        <w:t xml:space="preserve"> </w:t>
      </w:r>
      <w:r>
        <w:t>an</w:t>
      </w:r>
      <w:r>
        <w:rPr>
          <w:spacing w:val="-7"/>
        </w:rPr>
        <w:t xml:space="preserve"> </w:t>
      </w:r>
      <w:r>
        <w:rPr>
          <w:spacing w:val="-1"/>
        </w:rPr>
        <w:t>accepted</w:t>
      </w:r>
      <w:r>
        <w:rPr>
          <w:spacing w:val="-7"/>
        </w:rPr>
        <w:t xml:space="preserve"> </w:t>
      </w:r>
      <w:r>
        <w:rPr>
          <w:spacing w:val="-1"/>
        </w:rPr>
        <w:t>level</w:t>
      </w:r>
      <w:r>
        <w:rPr>
          <w:spacing w:val="-10"/>
        </w:rPr>
        <w:t xml:space="preserve"> </w:t>
      </w:r>
      <w:r>
        <w:t>of</w:t>
      </w:r>
      <w:r>
        <w:rPr>
          <w:spacing w:val="-11"/>
        </w:rPr>
        <w:t xml:space="preserve"> </w:t>
      </w:r>
      <w:r>
        <w:rPr>
          <w:spacing w:val="-1"/>
        </w:rPr>
        <w:t>competency;</w:t>
      </w:r>
      <w:r>
        <w:rPr>
          <w:spacing w:val="-8"/>
        </w:rPr>
        <w:t xml:space="preserve"> </w:t>
      </w:r>
      <w:r>
        <w:rPr>
          <w:spacing w:val="-1"/>
        </w:rPr>
        <w:t>and/or</w:t>
      </w:r>
    </w:p>
    <w:p w14:paraId="0D44BF68" w14:textId="77777777" w:rsidR="00216550" w:rsidRDefault="00216550" w:rsidP="0052513B">
      <w:pPr>
        <w:widowControl/>
        <w:numPr>
          <w:ilvl w:val="1"/>
          <w:numId w:val="41"/>
        </w:numPr>
        <w:overflowPunct w:val="0"/>
        <w:autoSpaceDE w:val="0"/>
        <w:autoSpaceDN w:val="0"/>
      </w:pPr>
      <w:r>
        <w:t>an</w:t>
      </w:r>
      <w:r>
        <w:rPr>
          <w:spacing w:val="-9"/>
        </w:rPr>
        <w:t xml:space="preserve"> </w:t>
      </w:r>
      <w:r>
        <w:rPr>
          <w:spacing w:val="-1"/>
        </w:rPr>
        <w:t>inability</w:t>
      </w:r>
      <w:r>
        <w:rPr>
          <w:spacing w:val="-7"/>
        </w:rPr>
        <w:t xml:space="preserve"> </w:t>
      </w:r>
      <w:r>
        <w:t>to</w:t>
      </w:r>
      <w:r>
        <w:rPr>
          <w:spacing w:val="-10"/>
        </w:rPr>
        <w:t xml:space="preserve"> </w:t>
      </w:r>
      <w:r>
        <w:rPr>
          <w:spacing w:val="-1"/>
        </w:rPr>
        <w:t>control</w:t>
      </w:r>
      <w:r>
        <w:rPr>
          <w:spacing w:val="-11"/>
        </w:rPr>
        <w:t xml:space="preserve"> </w:t>
      </w:r>
      <w:r>
        <w:rPr>
          <w:spacing w:val="-1"/>
        </w:rPr>
        <w:t>personal</w:t>
      </w:r>
      <w:r>
        <w:rPr>
          <w:spacing w:val="-9"/>
        </w:rPr>
        <w:t xml:space="preserve"> </w:t>
      </w:r>
      <w:r>
        <w:rPr>
          <w:spacing w:val="-1"/>
        </w:rPr>
        <w:t>stress,</w:t>
      </w:r>
      <w:r>
        <w:rPr>
          <w:spacing w:val="-8"/>
        </w:rPr>
        <w:t xml:space="preserve"> </w:t>
      </w:r>
      <w:r>
        <w:rPr>
          <w:spacing w:val="-1"/>
        </w:rPr>
        <w:t>psychological</w:t>
      </w:r>
      <w:r>
        <w:rPr>
          <w:spacing w:val="-11"/>
        </w:rPr>
        <w:t xml:space="preserve"> </w:t>
      </w:r>
      <w:r>
        <w:t>dysfunction,</w:t>
      </w:r>
      <w:r>
        <w:rPr>
          <w:spacing w:val="-9"/>
        </w:rPr>
        <w:t xml:space="preserve"> </w:t>
      </w:r>
      <w:r>
        <w:t>or</w:t>
      </w:r>
      <w:r>
        <w:rPr>
          <w:spacing w:val="-8"/>
        </w:rPr>
        <w:t xml:space="preserve"> </w:t>
      </w:r>
      <w:r w:rsidRPr="00216550">
        <w:rPr>
          <w:spacing w:val="-1"/>
        </w:rPr>
        <w:t>emotional</w:t>
      </w:r>
      <w:r w:rsidRPr="00216550">
        <w:rPr>
          <w:spacing w:val="-8"/>
        </w:rPr>
        <w:t xml:space="preserve"> </w:t>
      </w:r>
      <w:r w:rsidRPr="00216550">
        <w:rPr>
          <w:spacing w:val="-1"/>
        </w:rPr>
        <w:t>reactions</w:t>
      </w:r>
      <w:r w:rsidRPr="00216550">
        <w:rPr>
          <w:spacing w:val="-12"/>
        </w:rPr>
        <w:t xml:space="preserve"> </w:t>
      </w:r>
      <w:r w:rsidRPr="00216550">
        <w:t>that</w:t>
      </w:r>
      <w:r w:rsidRPr="00216550">
        <w:rPr>
          <w:spacing w:val="-8"/>
        </w:rPr>
        <w:t xml:space="preserve"> </w:t>
      </w:r>
      <w:r w:rsidRPr="00216550">
        <w:rPr>
          <w:spacing w:val="-1"/>
        </w:rPr>
        <w:t>may</w:t>
      </w:r>
      <w:r w:rsidRPr="00216550">
        <w:rPr>
          <w:spacing w:val="83"/>
        </w:rPr>
        <w:t xml:space="preserve"> </w:t>
      </w:r>
      <w:r w:rsidRPr="00216550">
        <w:rPr>
          <w:spacing w:val="-1"/>
        </w:rPr>
        <w:t>affect</w:t>
      </w:r>
      <w:r w:rsidRPr="00216550">
        <w:rPr>
          <w:spacing w:val="-8"/>
        </w:rPr>
        <w:t xml:space="preserve"> </w:t>
      </w:r>
      <w:r w:rsidRPr="00216550">
        <w:rPr>
          <w:spacing w:val="-1"/>
        </w:rPr>
        <w:t>professional</w:t>
      </w:r>
      <w:r w:rsidRPr="00216550">
        <w:rPr>
          <w:spacing w:val="-8"/>
        </w:rPr>
        <w:t xml:space="preserve"> </w:t>
      </w:r>
      <w:r w:rsidRPr="00216550">
        <w:rPr>
          <w:spacing w:val="-1"/>
        </w:rPr>
        <w:t>functioning</w:t>
      </w:r>
      <w:r w:rsidRPr="00216550">
        <w:rPr>
          <w:spacing w:val="-8"/>
        </w:rPr>
        <w:t xml:space="preserve"> </w:t>
      </w:r>
      <w:r w:rsidRPr="00216550">
        <w:rPr>
          <w:spacing w:val="-1"/>
        </w:rPr>
        <w:t>(Lamb,</w:t>
      </w:r>
      <w:r w:rsidRPr="00216550">
        <w:rPr>
          <w:spacing w:val="-7"/>
        </w:rPr>
        <w:t xml:space="preserve"> </w:t>
      </w:r>
      <w:r w:rsidRPr="00216550">
        <w:rPr>
          <w:spacing w:val="-1"/>
        </w:rPr>
        <w:t>Cochran,</w:t>
      </w:r>
      <w:r w:rsidRPr="00216550">
        <w:rPr>
          <w:spacing w:val="-7"/>
        </w:rPr>
        <w:t xml:space="preserve"> </w:t>
      </w:r>
      <w:r w:rsidRPr="00216550">
        <w:t>and</w:t>
      </w:r>
      <w:r w:rsidRPr="00216550">
        <w:rPr>
          <w:spacing w:val="-7"/>
        </w:rPr>
        <w:t xml:space="preserve"> </w:t>
      </w:r>
      <w:r w:rsidRPr="00216550">
        <w:rPr>
          <w:spacing w:val="-1"/>
        </w:rPr>
        <w:t>Jackson,</w:t>
      </w:r>
      <w:r w:rsidRPr="00216550">
        <w:rPr>
          <w:spacing w:val="-23"/>
        </w:rPr>
        <w:t xml:space="preserve"> </w:t>
      </w:r>
      <w:r w:rsidRPr="00216550">
        <w:rPr>
          <w:spacing w:val="-1"/>
        </w:rPr>
        <w:t>1991).</w:t>
      </w:r>
    </w:p>
    <w:p w14:paraId="216FC3C9" w14:textId="45563FE8" w:rsidR="00216550" w:rsidRDefault="00216550" w:rsidP="00216550">
      <w:pPr>
        <w:overflowPunct w:val="0"/>
        <w:autoSpaceDE w:val="0"/>
        <w:autoSpaceDN w:val="0"/>
        <w:ind w:left="43" w:right="164" w:hanging="1"/>
        <w:jc w:val="both"/>
      </w:pPr>
      <w:r>
        <w:rPr>
          <w:spacing w:val="-1"/>
        </w:rPr>
        <w:t>The</w:t>
      </w:r>
      <w:r>
        <w:rPr>
          <w:spacing w:val="-11"/>
        </w:rPr>
        <w:t xml:space="preserve"> </w:t>
      </w:r>
      <w:r>
        <w:rPr>
          <w:spacing w:val="-1"/>
        </w:rPr>
        <w:t>2nd,</w:t>
      </w:r>
      <w:r>
        <w:rPr>
          <w:spacing w:val="-8"/>
        </w:rPr>
        <w:t xml:space="preserve"> </w:t>
      </w:r>
      <w:r>
        <w:rPr>
          <w:spacing w:val="-1"/>
        </w:rPr>
        <w:t>3rd</w:t>
      </w:r>
      <w:r>
        <w:rPr>
          <w:spacing w:val="-6"/>
        </w:rPr>
        <w:t xml:space="preserve"> </w:t>
      </w:r>
      <w:r>
        <w:t>and</w:t>
      </w:r>
      <w:r>
        <w:rPr>
          <w:spacing w:val="-7"/>
        </w:rPr>
        <w:t xml:space="preserve"> </w:t>
      </w:r>
      <w:r>
        <w:rPr>
          <w:spacing w:val="-1"/>
        </w:rPr>
        <w:t>4th</w:t>
      </w:r>
      <w:r>
        <w:rPr>
          <w:spacing w:val="-7"/>
        </w:rPr>
        <w:t xml:space="preserve"> </w:t>
      </w:r>
      <w:r>
        <w:rPr>
          <w:spacing w:val="-1"/>
        </w:rPr>
        <w:t>requirements</w:t>
      </w:r>
      <w:r>
        <w:rPr>
          <w:spacing w:val="-7"/>
        </w:rPr>
        <w:t xml:space="preserve"> </w:t>
      </w:r>
      <w:r>
        <w:rPr>
          <w:spacing w:val="-1"/>
        </w:rPr>
        <w:t>empower</w:t>
      </w:r>
      <w:r>
        <w:rPr>
          <w:spacing w:val="-7"/>
        </w:rPr>
        <w:t xml:space="preserve"> </w:t>
      </w:r>
      <w:r>
        <w:t>the</w:t>
      </w:r>
      <w:r>
        <w:rPr>
          <w:spacing w:val="-8"/>
        </w:rPr>
        <w:t xml:space="preserve"> </w:t>
      </w:r>
      <w:r>
        <w:rPr>
          <w:spacing w:val="-1"/>
        </w:rPr>
        <w:t>Counselor</w:t>
      </w:r>
      <w:r>
        <w:rPr>
          <w:spacing w:val="-7"/>
        </w:rPr>
        <w:t xml:space="preserve"> </w:t>
      </w:r>
      <w:r>
        <w:rPr>
          <w:spacing w:val="-1"/>
        </w:rPr>
        <w:t>Education</w:t>
      </w:r>
      <w:r>
        <w:rPr>
          <w:spacing w:val="-9"/>
        </w:rPr>
        <w:t xml:space="preserve"> </w:t>
      </w:r>
      <w:r>
        <w:rPr>
          <w:spacing w:val="-1"/>
        </w:rPr>
        <w:t>Faculty</w:t>
      </w:r>
      <w:r>
        <w:rPr>
          <w:spacing w:val="-8"/>
        </w:rPr>
        <w:t xml:space="preserve"> </w:t>
      </w:r>
      <w:r>
        <w:t>to</w:t>
      </w:r>
      <w:r>
        <w:rPr>
          <w:spacing w:val="-9"/>
        </w:rPr>
        <w:t xml:space="preserve"> </w:t>
      </w:r>
      <w:r>
        <w:rPr>
          <w:spacing w:val="-1"/>
        </w:rPr>
        <w:t>place</w:t>
      </w:r>
      <w:r>
        <w:rPr>
          <w:spacing w:val="-10"/>
        </w:rPr>
        <w:t xml:space="preserve"> </w:t>
      </w:r>
      <w:r>
        <w:t>on</w:t>
      </w:r>
      <w:r>
        <w:rPr>
          <w:spacing w:val="-9"/>
        </w:rPr>
        <w:t xml:space="preserve"> </w:t>
      </w:r>
      <w:r>
        <w:rPr>
          <w:spacing w:val="-1"/>
        </w:rPr>
        <w:t>probation</w:t>
      </w:r>
      <w:r>
        <w:rPr>
          <w:spacing w:val="-10"/>
        </w:rPr>
        <w:t xml:space="preserve"> </w:t>
      </w:r>
      <w:r>
        <w:t>or</w:t>
      </w:r>
      <w:r>
        <w:rPr>
          <w:spacing w:val="-9"/>
        </w:rPr>
        <w:t xml:space="preserve"> </w:t>
      </w:r>
      <w:r>
        <w:rPr>
          <w:spacing w:val="-1"/>
        </w:rPr>
        <w:t>dismiss</w:t>
      </w:r>
      <w:r>
        <w:rPr>
          <w:spacing w:val="-11"/>
        </w:rPr>
        <w:t xml:space="preserve"> </w:t>
      </w:r>
      <w:r>
        <w:t>a</w:t>
      </w:r>
      <w:r>
        <w:rPr>
          <w:spacing w:val="-7"/>
        </w:rPr>
        <w:t xml:space="preserve"> </w:t>
      </w:r>
      <w:r>
        <w:rPr>
          <w:spacing w:val="-1"/>
        </w:rPr>
        <w:t>counselor</w:t>
      </w:r>
      <w:r>
        <w:rPr>
          <w:spacing w:val="-8"/>
        </w:rPr>
        <w:t xml:space="preserve"> </w:t>
      </w:r>
      <w:r>
        <w:rPr>
          <w:spacing w:val="1"/>
        </w:rPr>
        <w:t>trainee</w:t>
      </w:r>
      <w:r>
        <w:rPr>
          <w:spacing w:val="125"/>
        </w:rPr>
        <w:t xml:space="preserve"> </w:t>
      </w:r>
      <w:r>
        <w:rPr>
          <w:spacing w:val="-1"/>
        </w:rPr>
        <w:t>when</w:t>
      </w:r>
      <w:r>
        <w:rPr>
          <w:spacing w:val="-10"/>
        </w:rPr>
        <w:t xml:space="preserve"> </w:t>
      </w:r>
      <w:r>
        <w:rPr>
          <w:spacing w:val="-1"/>
        </w:rPr>
        <w:t>ethical</w:t>
      </w:r>
      <w:r>
        <w:rPr>
          <w:spacing w:val="-10"/>
        </w:rPr>
        <w:t xml:space="preserve"> </w:t>
      </w:r>
      <w:r>
        <w:rPr>
          <w:spacing w:val="-1"/>
        </w:rPr>
        <w:t>standards</w:t>
      </w:r>
      <w:r>
        <w:rPr>
          <w:spacing w:val="-12"/>
        </w:rPr>
        <w:t xml:space="preserve"> </w:t>
      </w:r>
      <w:r>
        <w:t>are</w:t>
      </w:r>
      <w:r>
        <w:rPr>
          <w:spacing w:val="-13"/>
        </w:rPr>
        <w:t xml:space="preserve"> </w:t>
      </w:r>
      <w:r w:rsidR="0052513B">
        <w:rPr>
          <w:spacing w:val="-1"/>
        </w:rPr>
        <w:t>violated,</w:t>
      </w:r>
      <w:r>
        <w:rPr>
          <w:spacing w:val="-9"/>
        </w:rPr>
        <w:t xml:space="preserve"> </w:t>
      </w:r>
      <w:r>
        <w:rPr>
          <w:spacing w:val="-1"/>
        </w:rPr>
        <w:t>and/or</w:t>
      </w:r>
      <w:r>
        <w:rPr>
          <w:spacing w:val="-9"/>
        </w:rPr>
        <w:t xml:space="preserve"> </w:t>
      </w:r>
      <w:r>
        <w:rPr>
          <w:spacing w:val="-1"/>
        </w:rPr>
        <w:t>functional</w:t>
      </w:r>
      <w:r>
        <w:rPr>
          <w:spacing w:val="-10"/>
        </w:rPr>
        <w:t xml:space="preserve"> </w:t>
      </w:r>
      <w:r>
        <w:rPr>
          <w:spacing w:val="-1"/>
        </w:rPr>
        <w:t>competence</w:t>
      </w:r>
      <w:r>
        <w:rPr>
          <w:spacing w:val="-13"/>
        </w:rPr>
        <w:t xml:space="preserve"> </w:t>
      </w:r>
      <w:r>
        <w:rPr>
          <w:spacing w:val="1"/>
        </w:rPr>
        <w:t>is</w:t>
      </w:r>
      <w:r>
        <w:rPr>
          <w:spacing w:val="-12"/>
        </w:rPr>
        <w:t xml:space="preserve"> </w:t>
      </w:r>
      <w:r>
        <w:rPr>
          <w:spacing w:val="-1"/>
        </w:rPr>
        <w:t>inadequate.</w:t>
      </w:r>
    </w:p>
    <w:p w14:paraId="620D3DAE" w14:textId="77777777" w:rsidR="00216550" w:rsidRPr="00216550" w:rsidRDefault="00216550" w:rsidP="00216550">
      <w:pPr>
        <w:pStyle w:val="Title"/>
        <w:jc w:val="left"/>
      </w:pPr>
    </w:p>
    <w:p w14:paraId="4AD9D7B9" w14:textId="2235B2FE" w:rsidR="00216550" w:rsidRDefault="00216550" w:rsidP="00216550">
      <w:pPr>
        <w:widowControl/>
        <w:rPr>
          <w:b/>
        </w:rPr>
      </w:pPr>
      <w:r w:rsidRPr="00216550">
        <w:rPr>
          <w:b/>
        </w:rPr>
        <w:t>Retention and Pre-Practicum Review:</w:t>
      </w:r>
    </w:p>
    <w:p w14:paraId="626D2B98" w14:textId="62DCC35B" w:rsidR="00216550" w:rsidRDefault="00216550" w:rsidP="0052513B">
      <w:pPr>
        <w:overflowPunct w:val="0"/>
        <w:autoSpaceDE w:val="0"/>
        <w:autoSpaceDN w:val="0"/>
        <w:ind w:right="164"/>
        <w:jc w:val="both"/>
        <w:rPr>
          <w:sz w:val="22"/>
          <w:szCs w:val="22"/>
        </w:rPr>
      </w:pPr>
      <w:r>
        <w:rPr>
          <w:color w:val="000000"/>
        </w:rPr>
        <w:t>In</w:t>
      </w:r>
      <w:r>
        <w:rPr>
          <w:color w:val="000000"/>
          <w:spacing w:val="-8"/>
        </w:rPr>
        <w:t xml:space="preserve"> </w:t>
      </w:r>
      <w:r>
        <w:rPr>
          <w:color w:val="000000"/>
          <w:spacing w:val="-1"/>
        </w:rPr>
        <w:t>view</w:t>
      </w:r>
      <w:r>
        <w:rPr>
          <w:color w:val="000000"/>
          <w:spacing w:val="-11"/>
        </w:rPr>
        <w:t xml:space="preserve"> </w:t>
      </w:r>
      <w:r>
        <w:rPr>
          <w:color w:val="000000"/>
          <w:spacing w:val="1"/>
        </w:rPr>
        <w:t>of</w:t>
      </w:r>
      <w:r>
        <w:rPr>
          <w:color w:val="000000"/>
          <w:spacing w:val="-12"/>
        </w:rPr>
        <w:t xml:space="preserve"> </w:t>
      </w:r>
      <w:r>
        <w:rPr>
          <w:color w:val="000000"/>
        </w:rPr>
        <w:t>the</w:t>
      </w:r>
      <w:r>
        <w:rPr>
          <w:color w:val="000000"/>
          <w:spacing w:val="-7"/>
        </w:rPr>
        <w:t xml:space="preserve"> </w:t>
      </w:r>
      <w:r>
        <w:rPr>
          <w:color w:val="000000"/>
          <w:spacing w:val="-1"/>
        </w:rPr>
        <w:t>seriousness</w:t>
      </w:r>
      <w:r>
        <w:rPr>
          <w:color w:val="000000"/>
          <w:spacing w:val="-11"/>
        </w:rPr>
        <w:t xml:space="preserve"> </w:t>
      </w:r>
      <w:r>
        <w:rPr>
          <w:color w:val="000000"/>
        </w:rPr>
        <w:t>of</w:t>
      </w:r>
      <w:r>
        <w:rPr>
          <w:color w:val="000000"/>
          <w:spacing w:val="-7"/>
        </w:rPr>
        <w:t xml:space="preserve"> </w:t>
      </w:r>
      <w:r>
        <w:rPr>
          <w:color w:val="000000"/>
          <w:spacing w:val="-1"/>
        </w:rPr>
        <w:t>such</w:t>
      </w:r>
      <w:r>
        <w:rPr>
          <w:color w:val="000000"/>
          <w:spacing w:val="-8"/>
        </w:rPr>
        <w:t xml:space="preserve"> </w:t>
      </w:r>
      <w:r>
        <w:rPr>
          <w:color w:val="000000"/>
          <w:spacing w:val="-1"/>
        </w:rPr>
        <w:t>situations,</w:t>
      </w:r>
      <w:r>
        <w:rPr>
          <w:color w:val="000000"/>
          <w:spacing w:val="-8"/>
        </w:rPr>
        <w:t xml:space="preserve"> </w:t>
      </w:r>
      <w:r>
        <w:rPr>
          <w:color w:val="000000"/>
        </w:rPr>
        <w:t>the</w:t>
      </w:r>
      <w:r>
        <w:rPr>
          <w:color w:val="000000"/>
          <w:spacing w:val="-11"/>
        </w:rPr>
        <w:t xml:space="preserve"> </w:t>
      </w:r>
      <w:r>
        <w:rPr>
          <w:color w:val="000000"/>
          <w:spacing w:val="-1"/>
        </w:rPr>
        <w:t>Counselor</w:t>
      </w:r>
      <w:r>
        <w:rPr>
          <w:color w:val="000000"/>
          <w:spacing w:val="-8"/>
        </w:rPr>
        <w:t xml:space="preserve"> </w:t>
      </w:r>
      <w:r>
        <w:rPr>
          <w:color w:val="000000"/>
          <w:spacing w:val="-1"/>
        </w:rPr>
        <w:t>Education</w:t>
      </w:r>
      <w:r>
        <w:rPr>
          <w:color w:val="000000"/>
          <w:spacing w:val="-8"/>
        </w:rPr>
        <w:t xml:space="preserve"> </w:t>
      </w:r>
      <w:r>
        <w:rPr>
          <w:color w:val="000000"/>
          <w:spacing w:val="-1"/>
        </w:rPr>
        <w:t>Faculty</w:t>
      </w:r>
      <w:r>
        <w:rPr>
          <w:color w:val="000000"/>
          <w:spacing w:val="-7"/>
        </w:rPr>
        <w:t xml:space="preserve"> </w:t>
      </w:r>
      <w:r>
        <w:rPr>
          <w:color w:val="000000"/>
        </w:rPr>
        <w:t>has</w:t>
      </w:r>
      <w:r>
        <w:rPr>
          <w:color w:val="000000"/>
          <w:spacing w:val="-12"/>
        </w:rPr>
        <w:t xml:space="preserve"> </w:t>
      </w:r>
      <w:r>
        <w:rPr>
          <w:color w:val="000000"/>
          <w:spacing w:val="-1"/>
        </w:rPr>
        <w:t>established</w:t>
      </w:r>
      <w:r>
        <w:rPr>
          <w:color w:val="000000"/>
          <w:spacing w:val="-7"/>
        </w:rPr>
        <w:t xml:space="preserve"> </w:t>
      </w:r>
      <w:r>
        <w:rPr>
          <w:color w:val="000000"/>
        </w:rPr>
        <w:t>the</w:t>
      </w:r>
      <w:r>
        <w:rPr>
          <w:color w:val="000000"/>
          <w:spacing w:val="-11"/>
        </w:rPr>
        <w:t xml:space="preserve"> </w:t>
      </w:r>
      <w:r>
        <w:rPr>
          <w:color w:val="000000"/>
          <w:spacing w:val="-1"/>
        </w:rPr>
        <w:t>following</w:t>
      </w:r>
      <w:r>
        <w:rPr>
          <w:color w:val="000000"/>
          <w:spacing w:val="101"/>
        </w:rPr>
        <w:t xml:space="preserve"> </w:t>
      </w:r>
      <w:r>
        <w:rPr>
          <w:color w:val="000000"/>
          <w:spacing w:val="-1"/>
        </w:rPr>
        <w:t>procedure for addressing</w:t>
      </w:r>
      <w:r>
        <w:rPr>
          <w:color w:val="000000"/>
          <w:spacing w:val="-5"/>
        </w:rPr>
        <w:t xml:space="preserve"> </w:t>
      </w:r>
      <w:r>
        <w:rPr>
          <w:color w:val="000000"/>
          <w:spacing w:val="-1"/>
        </w:rPr>
        <w:t>questions</w:t>
      </w:r>
      <w:r>
        <w:rPr>
          <w:color w:val="000000"/>
          <w:spacing w:val="-7"/>
        </w:rPr>
        <w:t xml:space="preserve"> </w:t>
      </w:r>
      <w:r>
        <w:rPr>
          <w:color w:val="000000"/>
        </w:rPr>
        <w:t>regarding</w:t>
      </w:r>
      <w:r>
        <w:rPr>
          <w:color w:val="000000"/>
          <w:spacing w:val="-6"/>
        </w:rPr>
        <w:t xml:space="preserve"> </w:t>
      </w:r>
      <w:r>
        <w:rPr>
          <w:color w:val="000000"/>
        </w:rPr>
        <w:t>retention or readiness for practicum:</w:t>
      </w:r>
    </w:p>
    <w:p w14:paraId="112E4634" w14:textId="4BDCDAF2" w:rsidR="00216550" w:rsidRDefault="00216550" w:rsidP="00216550">
      <w:pPr>
        <w:widowControl/>
        <w:numPr>
          <w:ilvl w:val="0"/>
          <w:numId w:val="42"/>
        </w:numPr>
        <w:overflowPunct w:val="0"/>
        <w:autoSpaceDE w:val="0"/>
        <w:autoSpaceDN w:val="0"/>
        <w:ind w:right="552"/>
        <w:jc w:val="both"/>
        <w:rPr>
          <w:rFonts w:eastAsia="Times New Roman"/>
        </w:rPr>
      </w:pPr>
      <w:r>
        <w:rPr>
          <w:rFonts w:eastAsia="Times New Roman"/>
          <w:spacing w:val="-1"/>
        </w:rPr>
        <w:t>As</w:t>
      </w:r>
      <w:r>
        <w:rPr>
          <w:rFonts w:eastAsia="Times New Roman"/>
          <w:spacing w:val="-11"/>
        </w:rPr>
        <w:t xml:space="preserve"> </w:t>
      </w:r>
      <w:r>
        <w:rPr>
          <w:rFonts w:eastAsia="Times New Roman"/>
        </w:rPr>
        <w:t>a</w:t>
      </w:r>
      <w:r>
        <w:rPr>
          <w:rFonts w:eastAsia="Times New Roman"/>
          <w:spacing w:val="-6"/>
        </w:rPr>
        <w:t xml:space="preserve"> </w:t>
      </w:r>
      <w:r>
        <w:rPr>
          <w:rFonts w:eastAsia="Times New Roman"/>
          <w:spacing w:val="-1"/>
        </w:rPr>
        <w:t>first</w:t>
      </w:r>
      <w:r>
        <w:rPr>
          <w:rFonts w:eastAsia="Times New Roman"/>
          <w:spacing w:val="-7"/>
        </w:rPr>
        <w:t xml:space="preserve"> </w:t>
      </w:r>
      <w:r>
        <w:rPr>
          <w:rFonts w:eastAsia="Times New Roman"/>
        </w:rPr>
        <w:t>level</w:t>
      </w:r>
      <w:r>
        <w:rPr>
          <w:rFonts w:eastAsia="Times New Roman"/>
          <w:spacing w:val="-8"/>
        </w:rPr>
        <w:t xml:space="preserve"> </w:t>
      </w:r>
      <w:r>
        <w:rPr>
          <w:rFonts w:eastAsia="Times New Roman"/>
        </w:rPr>
        <w:t>of</w:t>
      </w:r>
      <w:r>
        <w:rPr>
          <w:rFonts w:eastAsia="Times New Roman"/>
          <w:spacing w:val="-10"/>
        </w:rPr>
        <w:t xml:space="preserve"> </w:t>
      </w:r>
      <w:r>
        <w:rPr>
          <w:rFonts w:eastAsia="Times New Roman"/>
          <w:spacing w:val="-1"/>
        </w:rPr>
        <w:t>action,</w:t>
      </w:r>
      <w:r>
        <w:rPr>
          <w:rFonts w:eastAsia="Times New Roman"/>
          <w:spacing w:val="-7"/>
        </w:rPr>
        <w:t xml:space="preserve"> </w:t>
      </w:r>
      <w:r>
        <w:rPr>
          <w:rFonts w:eastAsia="Times New Roman"/>
        </w:rPr>
        <w:t>a</w:t>
      </w:r>
      <w:r>
        <w:rPr>
          <w:rFonts w:eastAsia="Times New Roman"/>
          <w:spacing w:val="-6"/>
        </w:rPr>
        <w:t xml:space="preserve"> </w:t>
      </w:r>
      <w:r>
        <w:rPr>
          <w:rFonts w:eastAsia="Times New Roman"/>
          <w:spacing w:val="-1"/>
        </w:rPr>
        <w:t>Counselor</w:t>
      </w:r>
      <w:r>
        <w:rPr>
          <w:rFonts w:eastAsia="Times New Roman"/>
          <w:spacing w:val="-7"/>
        </w:rPr>
        <w:t xml:space="preserve"> </w:t>
      </w:r>
      <w:r>
        <w:rPr>
          <w:rFonts w:eastAsia="Times New Roman"/>
          <w:spacing w:val="-1"/>
        </w:rPr>
        <w:t>Education</w:t>
      </w:r>
      <w:r>
        <w:rPr>
          <w:rFonts w:eastAsia="Times New Roman"/>
          <w:spacing w:val="-7"/>
        </w:rPr>
        <w:t xml:space="preserve"> </w:t>
      </w:r>
      <w:r>
        <w:rPr>
          <w:rFonts w:eastAsia="Times New Roman"/>
          <w:spacing w:val="-1"/>
        </w:rPr>
        <w:t>faculty</w:t>
      </w:r>
      <w:r>
        <w:rPr>
          <w:rFonts w:eastAsia="Times New Roman"/>
          <w:spacing w:val="-6"/>
        </w:rPr>
        <w:t xml:space="preserve"> </w:t>
      </w:r>
      <w:r>
        <w:rPr>
          <w:rFonts w:eastAsia="Times New Roman"/>
        </w:rPr>
        <w:t>member</w:t>
      </w:r>
      <w:r>
        <w:rPr>
          <w:rFonts w:eastAsia="Times New Roman"/>
          <w:spacing w:val="-7"/>
        </w:rPr>
        <w:t xml:space="preserve"> </w:t>
      </w:r>
      <w:r>
        <w:rPr>
          <w:rFonts w:eastAsia="Times New Roman"/>
          <w:spacing w:val="-1"/>
        </w:rPr>
        <w:t>shall</w:t>
      </w:r>
      <w:r>
        <w:rPr>
          <w:rFonts w:eastAsia="Times New Roman"/>
          <w:spacing w:val="-8"/>
        </w:rPr>
        <w:t xml:space="preserve"> </w:t>
      </w:r>
      <w:r>
        <w:rPr>
          <w:rFonts w:eastAsia="Times New Roman"/>
          <w:spacing w:val="-1"/>
        </w:rPr>
        <w:t>meet</w:t>
      </w:r>
      <w:r>
        <w:rPr>
          <w:rFonts w:eastAsia="Times New Roman"/>
          <w:spacing w:val="-4"/>
        </w:rPr>
        <w:t xml:space="preserve"> </w:t>
      </w:r>
      <w:r>
        <w:rPr>
          <w:rFonts w:eastAsia="Times New Roman"/>
          <w:spacing w:val="-1"/>
        </w:rPr>
        <w:t>with</w:t>
      </w:r>
      <w:r>
        <w:rPr>
          <w:rFonts w:eastAsia="Times New Roman"/>
          <w:spacing w:val="-6"/>
        </w:rPr>
        <w:t xml:space="preserve"> </w:t>
      </w:r>
      <w:r>
        <w:rPr>
          <w:rFonts w:eastAsia="Times New Roman"/>
        </w:rPr>
        <w:t>the</w:t>
      </w:r>
      <w:r>
        <w:rPr>
          <w:rFonts w:eastAsia="Times New Roman"/>
          <w:spacing w:val="-8"/>
        </w:rPr>
        <w:t xml:space="preserve"> </w:t>
      </w:r>
      <w:r>
        <w:rPr>
          <w:rFonts w:eastAsia="Times New Roman"/>
          <w:spacing w:val="-1"/>
        </w:rPr>
        <w:t>student(s)</w:t>
      </w:r>
      <w:r>
        <w:rPr>
          <w:rFonts w:eastAsia="Times New Roman"/>
          <w:spacing w:val="-7"/>
        </w:rPr>
        <w:t xml:space="preserve"> </w:t>
      </w:r>
      <w:r>
        <w:rPr>
          <w:rFonts w:eastAsia="Times New Roman"/>
          <w:spacing w:val="-1"/>
        </w:rPr>
        <w:t>in</w:t>
      </w:r>
      <w:r>
        <w:rPr>
          <w:rFonts w:eastAsia="Times New Roman"/>
          <w:spacing w:val="-7"/>
        </w:rPr>
        <w:t xml:space="preserve"> </w:t>
      </w:r>
      <w:r>
        <w:rPr>
          <w:rFonts w:eastAsia="Times New Roman"/>
          <w:spacing w:val="-1"/>
        </w:rPr>
        <w:t>question,</w:t>
      </w:r>
      <w:r>
        <w:rPr>
          <w:rFonts w:eastAsia="Times New Roman"/>
          <w:spacing w:val="99"/>
        </w:rPr>
        <w:t xml:space="preserve"> </w:t>
      </w:r>
      <w:r>
        <w:rPr>
          <w:rFonts w:eastAsia="Times New Roman"/>
          <w:spacing w:val="-1"/>
        </w:rPr>
        <w:t>express</w:t>
      </w:r>
      <w:r>
        <w:rPr>
          <w:rFonts w:eastAsia="Times New Roman"/>
          <w:spacing w:val="-11"/>
        </w:rPr>
        <w:t xml:space="preserve"> </w:t>
      </w:r>
      <w:r>
        <w:rPr>
          <w:rFonts w:eastAsia="Times New Roman"/>
        </w:rPr>
        <w:t>the</w:t>
      </w:r>
      <w:r>
        <w:rPr>
          <w:rFonts w:eastAsia="Times New Roman"/>
          <w:spacing w:val="-6"/>
        </w:rPr>
        <w:t xml:space="preserve"> </w:t>
      </w:r>
      <w:r>
        <w:rPr>
          <w:rFonts w:eastAsia="Times New Roman"/>
          <w:spacing w:val="-1"/>
        </w:rPr>
        <w:t>specific</w:t>
      </w:r>
      <w:r>
        <w:rPr>
          <w:rFonts w:eastAsia="Times New Roman"/>
          <w:spacing w:val="-9"/>
        </w:rPr>
        <w:t xml:space="preserve"> </w:t>
      </w:r>
      <w:r>
        <w:rPr>
          <w:rFonts w:eastAsia="Times New Roman"/>
        </w:rPr>
        <w:t>concern(s)</w:t>
      </w:r>
      <w:r>
        <w:rPr>
          <w:rFonts w:eastAsia="Times New Roman"/>
          <w:spacing w:val="-10"/>
        </w:rPr>
        <w:t xml:space="preserve"> </w:t>
      </w:r>
      <w:r>
        <w:rPr>
          <w:rFonts w:eastAsia="Times New Roman"/>
        </w:rPr>
        <w:t>and</w:t>
      </w:r>
      <w:r>
        <w:rPr>
          <w:rFonts w:eastAsia="Times New Roman"/>
          <w:spacing w:val="-7"/>
        </w:rPr>
        <w:t xml:space="preserve"> </w:t>
      </w:r>
      <w:r>
        <w:rPr>
          <w:rFonts w:eastAsia="Times New Roman"/>
          <w:spacing w:val="-1"/>
        </w:rPr>
        <w:t>seek</w:t>
      </w:r>
      <w:r>
        <w:rPr>
          <w:rFonts w:eastAsia="Times New Roman"/>
          <w:spacing w:val="-7"/>
        </w:rPr>
        <w:t xml:space="preserve"> </w:t>
      </w:r>
      <w:r>
        <w:rPr>
          <w:rFonts w:eastAsia="Times New Roman"/>
        </w:rPr>
        <w:t>to</w:t>
      </w:r>
      <w:r>
        <w:rPr>
          <w:rFonts w:eastAsia="Times New Roman"/>
          <w:spacing w:val="-6"/>
        </w:rPr>
        <w:t xml:space="preserve"> </w:t>
      </w:r>
      <w:r>
        <w:rPr>
          <w:rFonts w:eastAsia="Times New Roman"/>
          <w:spacing w:val="-1"/>
        </w:rPr>
        <w:t>establish</w:t>
      </w:r>
      <w:r>
        <w:rPr>
          <w:rFonts w:eastAsia="Times New Roman"/>
          <w:spacing w:val="-6"/>
        </w:rPr>
        <w:t xml:space="preserve"> </w:t>
      </w:r>
      <w:r>
        <w:rPr>
          <w:rFonts w:eastAsia="Times New Roman"/>
        </w:rPr>
        <w:t>a</w:t>
      </w:r>
      <w:r>
        <w:rPr>
          <w:rFonts w:eastAsia="Times New Roman"/>
          <w:spacing w:val="-7"/>
        </w:rPr>
        <w:t xml:space="preserve"> </w:t>
      </w:r>
      <w:r w:rsidR="00522CBB">
        <w:rPr>
          <w:rFonts w:eastAsia="Times New Roman"/>
          <w:spacing w:val="-7"/>
        </w:rPr>
        <w:t xml:space="preserve">student action </w:t>
      </w:r>
      <w:r>
        <w:rPr>
          <w:rFonts w:eastAsia="Times New Roman"/>
          <w:spacing w:val="-1"/>
        </w:rPr>
        <w:t>plan</w:t>
      </w:r>
      <w:r>
        <w:rPr>
          <w:rFonts w:eastAsia="Times New Roman"/>
          <w:spacing w:val="-7"/>
        </w:rPr>
        <w:t xml:space="preserve"> </w:t>
      </w:r>
      <w:r>
        <w:rPr>
          <w:rFonts w:eastAsia="Times New Roman"/>
          <w:spacing w:val="-1"/>
        </w:rPr>
        <w:t>to</w:t>
      </w:r>
      <w:r>
        <w:rPr>
          <w:rFonts w:eastAsia="Times New Roman"/>
          <w:spacing w:val="-7"/>
        </w:rPr>
        <w:t xml:space="preserve"> </w:t>
      </w:r>
      <w:r>
        <w:rPr>
          <w:rFonts w:eastAsia="Times New Roman"/>
          <w:spacing w:val="-1"/>
        </w:rPr>
        <w:t>remedy</w:t>
      </w:r>
      <w:r>
        <w:rPr>
          <w:rFonts w:eastAsia="Times New Roman"/>
          <w:spacing w:val="-6"/>
        </w:rPr>
        <w:t xml:space="preserve"> </w:t>
      </w:r>
      <w:r>
        <w:rPr>
          <w:rFonts w:eastAsia="Times New Roman"/>
        </w:rPr>
        <w:t>the</w:t>
      </w:r>
      <w:r>
        <w:rPr>
          <w:rFonts w:eastAsia="Times New Roman"/>
          <w:spacing w:val="-10"/>
        </w:rPr>
        <w:t xml:space="preserve"> </w:t>
      </w:r>
      <w:r>
        <w:rPr>
          <w:rFonts w:eastAsia="Times New Roman"/>
          <w:spacing w:val="-1"/>
        </w:rPr>
        <w:t xml:space="preserve">situation.  </w:t>
      </w:r>
    </w:p>
    <w:p w14:paraId="37480684" w14:textId="29C4A2AE" w:rsidR="00216550" w:rsidRDefault="00216550" w:rsidP="00216550">
      <w:pPr>
        <w:widowControl/>
        <w:numPr>
          <w:ilvl w:val="0"/>
          <w:numId w:val="42"/>
        </w:numPr>
        <w:overflowPunct w:val="0"/>
        <w:autoSpaceDE w:val="0"/>
        <w:autoSpaceDN w:val="0"/>
        <w:ind w:right="365"/>
        <w:jc w:val="both"/>
        <w:rPr>
          <w:rFonts w:eastAsia="Times New Roman"/>
        </w:rPr>
      </w:pPr>
      <w:r>
        <w:rPr>
          <w:rFonts w:eastAsia="Times New Roman"/>
          <w:spacing w:val="-1"/>
        </w:rPr>
        <w:t>As</w:t>
      </w:r>
      <w:r>
        <w:rPr>
          <w:rFonts w:eastAsia="Times New Roman"/>
          <w:spacing w:val="-11"/>
        </w:rPr>
        <w:t xml:space="preserve"> </w:t>
      </w:r>
      <w:r>
        <w:rPr>
          <w:rFonts w:eastAsia="Times New Roman"/>
        </w:rPr>
        <w:t>a</w:t>
      </w:r>
      <w:r>
        <w:rPr>
          <w:rFonts w:eastAsia="Times New Roman"/>
          <w:spacing w:val="-3"/>
        </w:rPr>
        <w:t xml:space="preserve"> </w:t>
      </w:r>
      <w:r>
        <w:rPr>
          <w:rFonts w:eastAsia="Times New Roman"/>
          <w:spacing w:val="-1"/>
        </w:rPr>
        <w:t>second</w:t>
      </w:r>
      <w:r>
        <w:rPr>
          <w:rFonts w:eastAsia="Times New Roman"/>
          <w:spacing w:val="-6"/>
        </w:rPr>
        <w:t xml:space="preserve"> </w:t>
      </w:r>
      <w:r>
        <w:rPr>
          <w:rFonts w:eastAsia="Times New Roman"/>
          <w:spacing w:val="-1"/>
        </w:rPr>
        <w:t>level</w:t>
      </w:r>
      <w:r>
        <w:rPr>
          <w:rFonts w:eastAsia="Times New Roman"/>
          <w:spacing w:val="-6"/>
        </w:rPr>
        <w:t xml:space="preserve"> </w:t>
      </w:r>
      <w:r>
        <w:rPr>
          <w:rFonts w:eastAsia="Times New Roman"/>
        </w:rPr>
        <w:t>of</w:t>
      </w:r>
      <w:r>
        <w:rPr>
          <w:rFonts w:eastAsia="Times New Roman"/>
          <w:spacing w:val="-8"/>
        </w:rPr>
        <w:t xml:space="preserve"> </w:t>
      </w:r>
      <w:r>
        <w:rPr>
          <w:rFonts w:eastAsia="Times New Roman"/>
          <w:spacing w:val="-1"/>
        </w:rPr>
        <w:t>action,</w:t>
      </w:r>
      <w:r>
        <w:rPr>
          <w:rFonts w:eastAsia="Times New Roman"/>
          <w:spacing w:val="-6"/>
        </w:rPr>
        <w:t xml:space="preserve"> </w:t>
      </w:r>
      <w:r>
        <w:rPr>
          <w:rFonts w:eastAsia="Times New Roman"/>
          <w:spacing w:val="-1"/>
        </w:rPr>
        <w:t>Counselor</w:t>
      </w:r>
      <w:r>
        <w:rPr>
          <w:rFonts w:eastAsia="Times New Roman"/>
          <w:spacing w:val="-7"/>
        </w:rPr>
        <w:t xml:space="preserve"> </w:t>
      </w:r>
      <w:r>
        <w:rPr>
          <w:rFonts w:eastAsia="Times New Roman"/>
          <w:spacing w:val="-1"/>
        </w:rPr>
        <w:t>Education</w:t>
      </w:r>
      <w:r>
        <w:rPr>
          <w:rFonts w:eastAsia="Times New Roman"/>
          <w:spacing w:val="-3"/>
        </w:rPr>
        <w:t xml:space="preserve"> </w:t>
      </w:r>
      <w:r>
        <w:rPr>
          <w:rFonts w:eastAsia="Times New Roman"/>
          <w:spacing w:val="-1"/>
        </w:rPr>
        <w:t>faculty</w:t>
      </w:r>
      <w:r>
        <w:rPr>
          <w:rFonts w:eastAsia="Times New Roman"/>
          <w:spacing w:val="-7"/>
        </w:rPr>
        <w:t xml:space="preserve"> </w:t>
      </w:r>
      <w:proofErr w:type="gramStart"/>
      <w:r>
        <w:rPr>
          <w:rFonts w:eastAsia="Times New Roman"/>
        </w:rPr>
        <w:t>as</w:t>
      </w:r>
      <w:r>
        <w:rPr>
          <w:rFonts w:eastAsia="Times New Roman"/>
          <w:spacing w:val="-10"/>
        </w:rPr>
        <w:t xml:space="preserve"> </w:t>
      </w:r>
      <w:r>
        <w:rPr>
          <w:rFonts w:eastAsia="Times New Roman"/>
        </w:rPr>
        <w:t>a</w:t>
      </w:r>
      <w:r>
        <w:rPr>
          <w:rFonts w:eastAsia="Times New Roman"/>
          <w:spacing w:val="-7"/>
        </w:rPr>
        <w:t xml:space="preserve"> </w:t>
      </w:r>
      <w:r>
        <w:rPr>
          <w:rFonts w:eastAsia="Times New Roman"/>
          <w:spacing w:val="-1"/>
        </w:rPr>
        <w:t>whole</w:t>
      </w:r>
      <w:r>
        <w:rPr>
          <w:rFonts w:eastAsia="Times New Roman"/>
          <w:spacing w:val="-7"/>
        </w:rPr>
        <w:t xml:space="preserve"> </w:t>
      </w:r>
      <w:r>
        <w:rPr>
          <w:rFonts w:eastAsia="Times New Roman"/>
          <w:spacing w:val="-1"/>
        </w:rPr>
        <w:t>shall</w:t>
      </w:r>
      <w:proofErr w:type="gramEnd"/>
      <w:r>
        <w:rPr>
          <w:rFonts w:eastAsia="Times New Roman"/>
          <w:spacing w:val="-5"/>
        </w:rPr>
        <w:t xml:space="preserve"> </w:t>
      </w:r>
      <w:r>
        <w:rPr>
          <w:rFonts w:eastAsia="Times New Roman"/>
          <w:spacing w:val="-1"/>
        </w:rPr>
        <w:t>meet</w:t>
      </w:r>
      <w:r>
        <w:rPr>
          <w:rFonts w:eastAsia="Times New Roman"/>
          <w:spacing w:val="-6"/>
        </w:rPr>
        <w:t xml:space="preserve"> </w:t>
      </w:r>
      <w:r>
        <w:rPr>
          <w:rFonts w:eastAsia="Times New Roman"/>
        </w:rPr>
        <w:t>to</w:t>
      </w:r>
      <w:r>
        <w:rPr>
          <w:rFonts w:eastAsia="Times New Roman"/>
          <w:spacing w:val="-7"/>
        </w:rPr>
        <w:t xml:space="preserve"> </w:t>
      </w:r>
      <w:r>
        <w:rPr>
          <w:rFonts w:eastAsia="Times New Roman"/>
          <w:spacing w:val="-1"/>
        </w:rPr>
        <w:t>discuss</w:t>
      </w:r>
      <w:r>
        <w:rPr>
          <w:rFonts w:eastAsia="Times New Roman"/>
          <w:spacing w:val="-8"/>
        </w:rPr>
        <w:t xml:space="preserve"> </w:t>
      </w:r>
      <w:r>
        <w:rPr>
          <w:rFonts w:eastAsia="Times New Roman"/>
        </w:rPr>
        <w:t>a</w:t>
      </w:r>
      <w:r>
        <w:rPr>
          <w:rFonts w:eastAsia="Times New Roman"/>
          <w:spacing w:val="-4"/>
        </w:rPr>
        <w:t xml:space="preserve"> </w:t>
      </w:r>
      <w:r>
        <w:rPr>
          <w:rFonts w:eastAsia="Times New Roman"/>
          <w:spacing w:val="-1"/>
        </w:rPr>
        <w:t>student’s</w:t>
      </w:r>
      <w:r>
        <w:rPr>
          <w:rFonts w:eastAsia="Times New Roman"/>
          <w:spacing w:val="-10"/>
        </w:rPr>
        <w:t xml:space="preserve"> </w:t>
      </w:r>
      <w:r>
        <w:rPr>
          <w:rFonts w:eastAsia="Times New Roman"/>
        </w:rPr>
        <w:t>progress</w:t>
      </w:r>
      <w:r w:rsidR="00A22017">
        <w:rPr>
          <w:rFonts w:eastAsia="Times New Roman"/>
        </w:rPr>
        <w:t xml:space="preserve"> </w:t>
      </w:r>
      <w:r>
        <w:rPr>
          <w:rFonts w:eastAsia="Times New Roman"/>
          <w:spacing w:val="-1"/>
        </w:rPr>
        <w:t>and/or</w:t>
      </w:r>
      <w:r>
        <w:rPr>
          <w:rFonts w:eastAsia="Times New Roman"/>
          <w:spacing w:val="-8"/>
        </w:rPr>
        <w:t xml:space="preserve"> </w:t>
      </w:r>
      <w:r>
        <w:rPr>
          <w:rFonts w:eastAsia="Times New Roman"/>
          <w:spacing w:val="-1"/>
        </w:rPr>
        <w:t>competence</w:t>
      </w:r>
      <w:r>
        <w:rPr>
          <w:rFonts w:eastAsia="Times New Roman"/>
          <w:spacing w:val="-11"/>
        </w:rPr>
        <w:t xml:space="preserve"> </w:t>
      </w:r>
      <w:r>
        <w:rPr>
          <w:rFonts w:eastAsia="Times New Roman"/>
          <w:spacing w:val="-1"/>
        </w:rPr>
        <w:t>in</w:t>
      </w:r>
      <w:r>
        <w:rPr>
          <w:rFonts w:eastAsia="Times New Roman"/>
          <w:spacing w:val="-7"/>
        </w:rPr>
        <w:t xml:space="preserve"> </w:t>
      </w:r>
      <w:r>
        <w:rPr>
          <w:rFonts w:eastAsia="Times New Roman"/>
        </w:rPr>
        <w:t>the</w:t>
      </w:r>
      <w:r>
        <w:rPr>
          <w:rFonts w:eastAsia="Times New Roman"/>
          <w:spacing w:val="-9"/>
        </w:rPr>
        <w:t xml:space="preserve"> </w:t>
      </w:r>
      <w:r>
        <w:rPr>
          <w:rFonts w:eastAsia="Times New Roman"/>
          <w:spacing w:val="-1"/>
        </w:rPr>
        <w:t>program</w:t>
      </w:r>
      <w:r>
        <w:rPr>
          <w:rFonts w:eastAsia="Times New Roman"/>
          <w:spacing w:val="-8"/>
        </w:rPr>
        <w:t xml:space="preserve"> </w:t>
      </w:r>
      <w:r>
        <w:rPr>
          <w:rFonts w:eastAsia="Times New Roman"/>
        </w:rPr>
        <w:t>and</w:t>
      </w:r>
      <w:r>
        <w:rPr>
          <w:rFonts w:eastAsia="Times New Roman"/>
          <w:spacing w:val="-7"/>
        </w:rPr>
        <w:t xml:space="preserve"> </w:t>
      </w:r>
      <w:r>
        <w:rPr>
          <w:rFonts w:eastAsia="Times New Roman"/>
          <w:spacing w:val="-1"/>
        </w:rPr>
        <w:t>attempt</w:t>
      </w:r>
      <w:r>
        <w:rPr>
          <w:rFonts w:eastAsia="Times New Roman"/>
          <w:spacing w:val="-8"/>
        </w:rPr>
        <w:t xml:space="preserve"> </w:t>
      </w:r>
      <w:r>
        <w:rPr>
          <w:rFonts w:eastAsia="Times New Roman"/>
        </w:rPr>
        <w:t>to</w:t>
      </w:r>
      <w:r>
        <w:rPr>
          <w:rFonts w:eastAsia="Times New Roman"/>
          <w:spacing w:val="-7"/>
        </w:rPr>
        <w:t xml:space="preserve"> </w:t>
      </w:r>
      <w:r w:rsidR="00522CBB">
        <w:rPr>
          <w:rFonts w:eastAsia="Times New Roman"/>
          <w:spacing w:val="-7"/>
        </w:rPr>
        <w:t xml:space="preserve">help the student to </w:t>
      </w:r>
      <w:r>
        <w:rPr>
          <w:rFonts w:eastAsia="Times New Roman"/>
          <w:spacing w:val="-1"/>
        </w:rPr>
        <w:t>remediate</w:t>
      </w:r>
      <w:r>
        <w:rPr>
          <w:rFonts w:eastAsia="Times New Roman"/>
          <w:spacing w:val="-9"/>
        </w:rPr>
        <w:t xml:space="preserve"> </w:t>
      </w:r>
      <w:r>
        <w:rPr>
          <w:rFonts w:eastAsia="Times New Roman"/>
        </w:rPr>
        <w:t>the</w:t>
      </w:r>
      <w:r>
        <w:rPr>
          <w:rFonts w:eastAsia="Times New Roman"/>
          <w:spacing w:val="-8"/>
        </w:rPr>
        <w:t xml:space="preserve"> </w:t>
      </w:r>
      <w:r>
        <w:rPr>
          <w:rFonts w:eastAsia="Times New Roman"/>
          <w:spacing w:val="-1"/>
        </w:rPr>
        <w:t>situation</w:t>
      </w:r>
      <w:r>
        <w:rPr>
          <w:rFonts w:eastAsia="Times New Roman"/>
          <w:spacing w:val="-8"/>
        </w:rPr>
        <w:t xml:space="preserve"> </w:t>
      </w:r>
      <w:r>
        <w:rPr>
          <w:rFonts w:eastAsia="Times New Roman"/>
          <w:spacing w:val="-1"/>
        </w:rPr>
        <w:t>in</w:t>
      </w:r>
      <w:r>
        <w:rPr>
          <w:rFonts w:eastAsia="Times New Roman"/>
          <w:spacing w:val="-7"/>
        </w:rPr>
        <w:t xml:space="preserve"> </w:t>
      </w:r>
      <w:r>
        <w:rPr>
          <w:rFonts w:eastAsia="Times New Roman"/>
        </w:rPr>
        <w:t>an</w:t>
      </w:r>
      <w:r>
        <w:rPr>
          <w:rFonts w:eastAsia="Times New Roman"/>
          <w:spacing w:val="-9"/>
        </w:rPr>
        <w:t xml:space="preserve"> </w:t>
      </w:r>
      <w:r>
        <w:rPr>
          <w:rFonts w:eastAsia="Times New Roman"/>
          <w:spacing w:val="-1"/>
        </w:rPr>
        <w:t>informal</w:t>
      </w:r>
      <w:r>
        <w:rPr>
          <w:rFonts w:eastAsia="Times New Roman"/>
          <w:spacing w:val="-8"/>
        </w:rPr>
        <w:t xml:space="preserve"> </w:t>
      </w:r>
      <w:r>
        <w:rPr>
          <w:rFonts w:eastAsia="Times New Roman"/>
          <w:spacing w:val="-1"/>
        </w:rPr>
        <w:t>approach.</w:t>
      </w:r>
    </w:p>
    <w:p w14:paraId="612ED6AF" w14:textId="1D01CAC7" w:rsidR="00216550" w:rsidRDefault="00216550" w:rsidP="00216550">
      <w:pPr>
        <w:widowControl/>
        <w:numPr>
          <w:ilvl w:val="0"/>
          <w:numId w:val="42"/>
        </w:numPr>
        <w:overflowPunct w:val="0"/>
        <w:autoSpaceDE w:val="0"/>
        <w:autoSpaceDN w:val="0"/>
        <w:ind w:right="166"/>
        <w:jc w:val="both"/>
        <w:rPr>
          <w:rFonts w:eastAsia="Times New Roman"/>
        </w:rPr>
      </w:pPr>
      <w:r>
        <w:rPr>
          <w:rFonts w:eastAsia="Times New Roman"/>
        </w:rPr>
        <w:t>If</w:t>
      </w:r>
      <w:r>
        <w:rPr>
          <w:rFonts w:eastAsia="Times New Roman"/>
          <w:spacing w:val="-6"/>
        </w:rPr>
        <w:t xml:space="preserve"> </w:t>
      </w:r>
      <w:r>
        <w:rPr>
          <w:rFonts w:eastAsia="Times New Roman"/>
        </w:rPr>
        <w:t>the</w:t>
      </w:r>
      <w:r>
        <w:rPr>
          <w:rFonts w:eastAsia="Times New Roman"/>
          <w:spacing w:val="-6"/>
        </w:rPr>
        <w:t xml:space="preserve"> </w:t>
      </w:r>
      <w:r>
        <w:rPr>
          <w:rFonts w:eastAsia="Times New Roman"/>
          <w:spacing w:val="-1"/>
        </w:rPr>
        <w:t>informal</w:t>
      </w:r>
      <w:r>
        <w:rPr>
          <w:rFonts w:eastAsia="Times New Roman"/>
          <w:spacing w:val="-5"/>
        </w:rPr>
        <w:t xml:space="preserve"> </w:t>
      </w:r>
      <w:r>
        <w:rPr>
          <w:rFonts w:eastAsia="Times New Roman"/>
          <w:spacing w:val="-1"/>
        </w:rPr>
        <w:t>approach</w:t>
      </w:r>
      <w:r>
        <w:rPr>
          <w:rFonts w:eastAsia="Times New Roman"/>
          <w:spacing w:val="-4"/>
        </w:rPr>
        <w:t xml:space="preserve"> </w:t>
      </w:r>
      <w:r>
        <w:rPr>
          <w:rFonts w:eastAsia="Times New Roman"/>
          <w:spacing w:val="-1"/>
        </w:rPr>
        <w:t>developed</w:t>
      </w:r>
      <w:r>
        <w:rPr>
          <w:rFonts w:eastAsia="Times New Roman"/>
          <w:spacing w:val="-4"/>
        </w:rPr>
        <w:t xml:space="preserve"> </w:t>
      </w:r>
      <w:r>
        <w:rPr>
          <w:rFonts w:eastAsia="Times New Roman"/>
        </w:rPr>
        <w:t>at</w:t>
      </w:r>
      <w:r>
        <w:rPr>
          <w:rFonts w:eastAsia="Times New Roman"/>
          <w:spacing w:val="-5"/>
        </w:rPr>
        <w:t xml:space="preserve"> </w:t>
      </w:r>
      <w:r>
        <w:rPr>
          <w:rFonts w:eastAsia="Times New Roman"/>
          <w:spacing w:val="-1"/>
        </w:rPr>
        <w:t>level</w:t>
      </w:r>
      <w:r>
        <w:rPr>
          <w:rFonts w:eastAsia="Times New Roman"/>
          <w:spacing w:val="-5"/>
        </w:rPr>
        <w:t xml:space="preserve"> </w:t>
      </w:r>
      <w:r>
        <w:rPr>
          <w:rFonts w:eastAsia="Times New Roman"/>
        </w:rPr>
        <w:t>two</w:t>
      </w:r>
      <w:r>
        <w:rPr>
          <w:rFonts w:eastAsia="Times New Roman"/>
          <w:spacing w:val="-4"/>
        </w:rPr>
        <w:t xml:space="preserve"> </w:t>
      </w:r>
      <w:r>
        <w:rPr>
          <w:rFonts w:eastAsia="Times New Roman"/>
        </w:rPr>
        <w:t>fails</w:t>
      </w:r>
      <w:r>
        <w:rPr>
          <w:rFonts w:eastAsia="Times New Roman"/>
          <w:spacing w:val="-6"/>
        </w:rPr>
        <w:t xml:space="preserve"> </w:t>
      </w:r>
      <w:r>
        <w:rPr>
          <w:rFonts w:eastAsia="Times New Roman"/>
        </w:rPr>
        <w:t>to</w:t>
      </w:r>
      <w:r>
        <w:rPr>
          <w:rFonts w:eastAsia="Times New Roman"/>
          <w:spacing w:val="-5"/>
        </w:rPr>
        <w:t xml:space="preserve"> </w:t>
      </w:r>
      <w:r>
        <w:rPr>
          <w:rFonts w:eastAsia="Times New Roman"/>
          <w:spacing w:val="-1"/>
        </w:rPr>
        <w:t>accomplish</w:t>
      </w:r>
      <w:r>
        <w:rPr>
          <w:rFonts w:eastAsia="Times New Roman"/>
          <w:spacing w:val="-4"/>
        </w:rPr>
        <w:t xml:space="preserve"> </w:t>
      </w:r>
      <w:r>
        <w:rPr>
          <w:rFonts w:eastAsia="Times New Roman"/>
        </w:rPr>
        <w:t>the</w:t>
      </w:r>
      <w:r>
        <w:rPr>
          <w:rFonts w:eastAsia="Times New Roman"/>
          <w:spacing w:val="-5"/>
        </w:rPr>
        <w:t xml:space="preserve"> </w:t>
      </w:r>
      <w:r>
        <w:rPr>
          <w:rFonts w:eastAsia="Times New Roman"/>
          <w:spacing w:val="-1"/>
        </w:rPr>
        <w:t>desired</w:t>
      </w:r>
      <w:r>
        <w:rPr>
          <w:rFonts w:eastAsia="Times New Roman"/>
          <w:spacing w:val="-4"/>
        </w:rPr>
        <w:t xml:space="preserve"> </w:t>
      </w:r>
      <w:r>
        <w:rPr>
          <w:rFonts w:eastAsia="Times New Roman"/>
          <w:spacing w:val="-1"/>
        </w:rPr>
        <w:t>goal,</w:t>
      </w:r>
      <w:r>
        <w:rPr>
          <w:rFonts w:eastAsia="Times New Roman"/>
          <w:spacing w:val="-4"/>
        </w:rPr>
        <w:t xml:space="preserve"> </w:t>
      </w:r>
      <w:r>
        <w:rPr>
          <w:rFonts w:eastAsia="Times New Roman"/>
        </w:rPr>
        <w:t>the</w:t>
      </w:r>
      <w:r>
        <w:rPr>
          <w:rFonts w:eastAsia="Times New Roman"/>
          <w:spacing w:val="-4"/>
        </w:rPr>
        <w:t xml:space="preserve"> </w:t>
      </w:r>
      <w:r>
        <w:rPr>
          <w:rFonts w:eastAsia="Times New Roman"/>
          <w:spacing w:val="-1"/>
        </w:rPr>
        <w:t>respective</w:t>
      </w:r>
      <w:r>
        <w:rPr>
          <w:rFonts w:eastAsia="Times New Roman"/>
          <w:spacing w:val="-5"/>
        </w:rPr>
        <w:t xml:space="preserve"> </w:t>
      </w:r>
      <w:r>
        <w:rPr>
          <w:rFonts w:eastAsia="Times New Roman"/>
          <w:spacing w:val="-1"/>
        </w:rPr>
        <w:t>faculty</w:t>
      </w:r>
      <w:r>
        <w:rPr>
          <w:rFonts w:eastAsia="Times New Roman"/>
          <w:spacing w:val="91"/>
        </w:rPr>
        <w:t xml:space="preserve"> </w:t>
      </w:r>
      <w:r>
        <w:rPr>
          <w:rFonts w:eastAsia="Times New Roman"/>
          <w:spacing w:val="-1"/>
        </w:rPr>
        <w:t>member</w:t>
      </w:r>
      <w:r>
        <w:rPr>
          <w:rFonts w:eastAsia="Times New Roman"/>
          <w:spacing w:val="-6"/>
        </w:rPr>
        <w:t xml:space="preserve"> </w:t>
      </w:r>
      <w:r>
        <w:rPr>
          <w:rFonts w:eastAsia="Times New Roman"/>
        </w:rPr>
        <w:t>will</w:t>
      </w:r>
      <w:r>
        <w:rPr>
          <w:rFonts w:eastAsia="Times New Roman"/>
          <w:spacing w:val="-5"/>
        </w:rPr>
        <w:t xml:space="preserve"> </w:t>
      </w:r>
      <w:r>
        <w:rPr>
          <w:rFonts w:eastAsia="Times New Roman"/>
          <w:spacing w:val="-1"/>
        </w:rPr>
        <w:t>present</w:t>
      </w:r>
      <w:r>
        <w:rPr>
          <w:rFonts w:eastAsia="Times New Roman"/>
          <w:spacing w:val="-6"/>
        </w:rPr>
        <w:t xml:space="preserve"> </w:t>
      </w:r>
      <w:r>
        <w:rPr>
          <w:rFonts w:eastAsia="Times New Roman"/>
          <w:spacing w:val="-1"/>
        </w:rPr>
        <w:t>specific</w:t>
      </w:r>
      <w:r>
        <w:rPr>
          <w:rFonts w:eastAsia="Times New Roman"/>
          <w:spacing w:val="-3"/>
        </w:rPr>
        <w:t xml:space="preserve"> </w:t>
      </w:r>
      <w:r>
        <w:rPr>
          <w:rFonts w:eastAsia="Times New Roman"/>
          <w:spacing w:val="-1"/>
        </w:rPr>
        <w:t>concerns</w:t>
      </w:r>
      <w:r>
        <w:rPr>
          <w:rFonts w:eastAsia="Times New Roman"/>
          <w:spacing w:val="-6"/>
        </w:rPr>
        <w:t xml:space="preserve"> </w:t>
      </w:r>
      <w:r>
        <w:rPr>
          <w:rFonts w:eastAsia="Times New Roman"/>
          <w:spacing w:val="-1"/>
        </w:rPr>
        <w:t>in</w:t>
      </w:r>
      <w:r>
        <w:rPr>
          <w:rFonts w:eastAsia="Times New Roman"/>
          <w:spacing w:val="-5"/>
        </w:rPr>
        <w:t xml:space="preserve"> </w:t>
      </w:r>
      <w:r>
        <w:rPr>
          <w:rFonts w:eastAsia="Times New Roman"/>
        </w:rPr>
        <w:t>a</w:t>
      </w:r>
      <w:r>
        <w:rPr>
          <w:rFonts w:eastAsia="Times New Roman"/>
          <w:spacing w:val="-4"/>
        </w:rPr>
        <w:t xml:space="preserve"> </w:t>
      </w:r>
      <w:r>
        <w:rPr>
          <w:rFonts w:eastAsia="Times New Roman"/>
        </w:rPr>
        <w:t>formal</w:t>
      </w:r>
      <w:r>
        <w:rPr>
          <w:rFonts w:eastAsia="Times New Roman"/>
          <w:spacing w:val="-6"/>
        </w:rPr>
        <w:t xml:space="preserve"> </w:t>
      </w:r>
      <w:r>
        <w:rPr>
          <w:rFonts w:eastAsia="Times New Roman"/>
          <w:spacing w:val="-1"/>
        </w:rPr>
        <w:t>Retention</w:t>
      </w:r>
      <w:r>
        <w:rPr>
          <w:rFonts w:eastAsia="Times New Roman"/>
          <w:spacing w:val="-4"/>
        </w:rPr>
        <w:t xml:space="preserve"> </w:t>
      </w:r>
      <w:r>
        <w:rPr>
          <w:rFonts w:eastAsia="Times New Roman"/>
          <w:spacing w:val="-1"/>
        </w:rPr>
        <w:t>Review</w:t>
      </w:r>
      <w:r>
        <w:rPr>
          <w:rFonts w:eastAsia="Times New Roman"/>
          <w:spacing w:val="-6"/>
        </w:rPr>
        <w:t xml:space="preserve"> </w:t>
      </w:r>
      <w:r>
        <w:rPr>
          <w:rFonts w:eastAsia="Times New Roman"/>
        </w:rPr>
        <w:t>to</w:t>
      </w:r>
      <w:r>
        <w:rPr>
          <w:rFonts w:eastAsia="Times New Roman"/>
          <w:spacing w:val="-6"/>
        </w:rPr>
        <w:t xml:space="preserve"> </w:t>
      </w:r>
      <w:r>
        <w:rPr>
          <w:rFonts w:eastAsia="Times New Roman"/>
        </w:rPr>
        <w:t>the</w:t>
      </w:r>
      <w:r>
        <w:rPr>
          <w:rFonts w:eastAsia="Times New Roman"/>
          <w:spacing w:val="-6"/>
        </w:rPr>
        <w:t xml:space="preserve"> </w:t>
      </w:r>
      <w:r>
        <w:rPr>
          <w:rFonts w:eastAsia="Times New Roman"/>
          <w:spacing w:val="-1"/>
        </w:rPr>
        <w:t>Counselor</w:t>
      </w:r>
      <w:r>
        <w:rPr>
          <w:rFonts w:eastAsia="Times New Roman"/>
          <w:spacing w:val="87"/>
        </w:rPr>
        <w:t xml:space="preserve"> </w:t>
      </w:r>
      <w:r>
        <w:rPr>
          <w:rFonts w:eastAsia="Times New Roman"/>
          <w:spacing w:val="-1"/>
        </w:rPr>
        <w:t>Education faculty.</w:t>
      </w:r>
      <w:r>
        <w:rPr>
          <w:rFonts w:eastAsia="Times New Roman"/>
          <w:spacing w:val="-7"/>
        </w:rPr>
        <w:t xml:space="preserve"> </w:t>
      </w:r>
      <w:r>
        <w:rPr>
          <w:rFonts w:eastAsia="Times New Roman"/>
          <w:spacing w:val="-1"/>
        </w:rPr>
        <w:t>The</w:t>
      </w:r>
      <w:r>
        <w:rPr>
          <w:rFonts w:eastAsia="Times New Roman"/>
          <w:spacing w:val="-11"/>
        </w:rPr>
        <w:t xml:space="preserve"> </w:t>
      </w:r>
      <w:r>
        <w:rPr>
          <w:rFonts w:eastAsia="Times New Roman"/>
          <w:spacing w:val="-1"/>
        </w:rPr>
        <w:t>purpose</w:t>
      </w:r>
      <w:r>
        <w:rPr>
          <w:rFonts w:eastAsia="Times New Roman"/>
          <w:spacing w:val="-10"/>
        </w:rPr>
        <w:t xml:space="preserve"> </w:t>
      </w:r>
      <w:r>
        <w:rPr>
          <w:rFonts w:eastAsia="Times New Roman"/>
        </w:rPr>
        <w:t>of</w:t>
      </w:r>
      <w:r>
        <w:rPr>
          <w:rFonts w:eastAsia="Times New Roman"/>
          <w:spacing w:val="-11"/>
        </w:rPr>
        <w:t xml:space="preserve"> </w:t>
      </w:r>
      <w:r>
        <w:rPr>
          <w:rFonts w:eastAsia="Times New Roman"/>
        </w:rPr>
        <w:t>the</w:t>
      </w:r>
      <w:r>
        <w:rPr>
          <w:rFonts w:eastAsia="Times New Roman"/>
          <w:spacing w:val="-8"/>
        </w:rPr>
        <w:t xml:space="preserve"> </w:t>
      </w:r>
      <w:r>
        <w:rPr>
          <w:rFonts w:eastAsia="Times New Roman"/>
          <w:spacing w:val="-1"/>
        </w:rPr>
        <w:t>formal</w:t>
      </w:r>
      <w:r>
        <w:rPr>
          <w:rFonts w:eastAsia="Times New Roman"/>
          <w:spacing w:val="-7"/>
        </w:rPr>
        <w:t xml:space="preserve"> </w:t>
      </w:r>
      <w:r>
        <w:rPr>
          <w:rFonts w:eastAsia="Times New Roman"/>
          <w:spacing w:val="-1"/>
        </w:rPr>
        <w:t>Retention</w:t>
      </w:r>
      <w:r>
        <w:rPr>
          <w:rFonts w:eastAsia="Times New Roman"/>
          <w:spacing w:val="-6"/>
        </w:rPr>
        <w:t xml:space="preserve"> </w:t>
      </w:r>
      <w:r>
        <w:rPr>
          <w:rFonts w:eastAsia="Times New Roman"/>
          <w:spacing w:val="-1"/>
        </w:rPr>
        <w:t>Review</w:t>
      </w:r>
      <w:r>
        <w:rPr>
          <w:rFonts w:eastAsia="Times New Roman"/>
          <w:spacing w:val="-11"/>
        </w:rPr>
        <w:t xml:space="preserve"> </w:t>
      </w:r>
      <w:r>
        <w:rPr>
          <w:rFonts w:eastAsia="Times New Roman"/>
          <w:spacing w:val="-1"/>
        </w:rPr>
        <w:t>is</w:t>
      </w:r>
      <w:r>
        <w:rPr>
          <w:rFonts w:eastAsia="Times New Roman"/>
          <w:spacing w:val="-8"/>
        </w:rPr>
        <w:t xml:space="preserve"> </w:t>
      </w:r>
      <w:r>
        <w:rPr>
          <w:rFonts w:eastAsia="Times New Roman"/>
        </w:rPr>
        <w:t>to</w:t>
      </w:r>
      <w:r>
        <w:rPr>
          <w:rFonts w:eastAsia="Times New Roman"/>
          <w:spacing w:val="-2"/>
        </w:rPr>
        <w:t xml:space="preserve"> </w:t>
      </w:r>
      <w:r>
        <w:rPr>
          <w:rFonts w:eastAsia="Times New Roman"/>
          <w:spacing w:val="-1"/>
        </w:rPr>
        <w:t>determine</w:t>
      </w:r>
      <w:r>
        <w:rPr>
          <w:rFonts w:eastAsia="Times New Roman"/>
          <w:spacing w:val="-11"/>
        </w:rPr>
        <w:t xml:space="preserve"> </w:t>
      </w:r>
      <w:r>
        <w:rPr>
          <w:rFonts w:eastAsia="Times New Roman"/>
          <w:spacing w:val="1"/>
        </w:rPr>
        <w:t>if</w:t>
      </w:r>
      <w:r>
        <w:rPr>
          <w:rFonts w:eastAsia="Times New Roman"/>
          <w:spacing w:val="-10"/>
        </w:rPr>
        <w:t xml:space="preserve"> </w:t>
      </w:r>
      <w:r>
        <w:rPr>
          <w:rFonts w:eastAsia="Times New Roman"/>
        </w:rPr>
        <w:t>a</w:t>
      </w:r>
      <w:r>
        <w:rPr>
          <w:rFonts w:eastAsia="Times New Roman"/>
          <w:spacing w:val="-7"/>
        </w:rPr>
        <w:t xml:space="preserve"> </w:t>
      </w:r>
      <w:r>
        <w:rPr>
          <w:rFonts w:eastAsia="Times New Roman"/>
          <w:spacing w:val="-1"/>
        </w:rPr>
        <w:t>more</w:t>
      </w:r>
      <w:r>
        <w:rPr>
          <w:rFonts w:eastAsia="Times New Roman"/>
          <w:spacing w:val="-8"/>
        </w:rPr>
        <w:t xml:space="preserve"> </w:t>
      </w:r>
      <w:r>
        <w:rPr>
          <w:rFonts w:eastAsia="Times New Roman"/>
          <w:spacing w:val="-1"/>
        </w:rPr>
        <w:t>specific</w:t>
      </w:r>
      <w:r>
        <w:rPr>
          <w:rFonts w:eastAsia="Times New Roman"/>
          <w:spacing w:val="-5"/>
        </w:rPr>
        <w:t xml:space="preserve"> </w:t>
      </w:r>
      <w:r w:rsidR="00522CBB">
        <w:rPr>
          <w:rFonts w:eastAsia="Times New Roman"/>
          <w:spacing w:val="-5"/>
        </w:rPr>
        <w:t xml:space="preserve">student </w:t>
      </w:r>
      <w:r>
        <w:rPr>
          <w:rFonts w:eastAsia="Times New Roman"/>
        </w:rPr>
        <w:t>plan</w:t>
      </w:r>
      <w:r>
        <w:rPr>
          <w:rFonts w:eastAsia="Times New Roman"/>
          <w:spacing w:val="-7"/>
        </w:rPr>
        <w:t xml:space="preserve"> </w:t>
      </w:r>
      <w:r>
        <w:rPr>
          <w:rFonts w:eastAsia="Times New Roman"/>
        </w:rPr>
        <w:t>of</w:t>
      </w:r>
      <w:r>
        <w:rPr>
          <w:rFonts w:eastAsia="Times New Roman"/>
          <w:spacing w:val="-11"/>
        </w:rPr>
        <w:t xml:space="preserve"> </w:t>
      </w:r>
      <w:r>
        <w:rPr>
          <w:rFonts w:eastAsia="Times New Roman"/>
          <w:spacing w:val="-1"/>
        </w:rPr>
        <w:t>remediation</w:t>
      </w:r>
      <w:r w:rsidR="0052513B">
        <w:rPr>
          <w:rFonts w:eastAsia="Times New Roman"/>
          <w:spacing w:val="107"/>
        </w:rPr>
        <w:t xml:space="preserve"> </w:t>
      </w:r>
      <w:r>
        <w:rPr>
          <w:rFonts w:eastAsia="Times New Roman"/>
          <w:spacing w:val="-1"/>
        </w:rPr>
        <w:t>can</w:t>
      </w:r>
      <w:r>
        <w:rPr>
          <w:rFonts w:eastAsia="Times New Roman"/>
          <w:spacing w:val="-4"/>
        </w:rPr>
        <w:t xml:space="preserve"> </w:t>
      </w:r>
      <w:r>
        <w:rPr>
          <w:rFonts w:eastAsia="Times New Roman"/>
        </w:rPr>
        <w:t>be</w:t>
      </w:r>
      <w:r>
        <w:rPr>
          <w:rFonts w:eastAsia="Times New Roman"/>
          <w:spacing w:val="-6"/>
        </w:rPr>
        <w:t xml:space="preserve"> </w:t>
      </w:r>
      <w:r>
        <w:rPr>
          <w:rFonts w:eastAsia="Times New Roman"/>
          <w:spacing w:val="-1"/>
        </w:rPr>
        <w:t>developed</w:t>
      </w:r>
      <w:r>
        <w:rPr>
          <w:rFonts w:eastAsia="Times New Roman"/>
          <w:spacing w:val="-4"/>
        </w:rPr>
        <w:t xml:space="preserve"> </w:t>
      </w:r>
      <w:r>
        <w:rPr>
          <w:rFonts w:eastAsia="Times New Roman"/>
        </w:rPr>
        <w:t>or</w:t>
      </w:r>
      <w:r>
        <w:rPr>
          <w:rFonts w:eastAsia="Times New Roman"/>
          <w:spacing w:val="-5"/>
        </w:rPr>
        <w:t xml:space="preserve"> </w:t>
      </w:r>
      <w:r>
        <w:rPr>
          <w:rFonts w:eastAsia="Times New Roman"/>
          <w:spacing w:val="-1"/>
        </w:rPr>
        <w:t>if</w:t>
      </w:r>
      <w:r>
        <w:rPr>
          <w:rFonts w:eastAsia="Times New Roman"/>
          <w:spacing w:val="-5"/>
        </w:rPr>
        <w:t xml:space="preserve"> </w:t>
      </w:r>
      <w:r>
        <w:rPr>
          <w:rFonts w:eastAsia="Times New Roman"/>
        </w:rPr>
        <w:t>the</w:t>
      </w:r>
      <w:r>
        <w:rPr>
          <w:rFonts w:eastAsia="Times New Roman"/>
          <w:spacing w:val="-6"/>
        </w:rPr>
        <w:t xml:space="preserve"> </w:t>
      </w:r>
      <w:r>
        <w:rPr>
          <w:rFonts w:eastAsia="Times New Roman"/>
        </w:rPr>
        <w:t>student</w:t>
      </w:r>
      <w:r>
        <w:rPr>
          <w:rFonts w:eastAsia="Times New Roman"/>
          <w:spacing w:val="-5"/>
        </w:rPr>
        <w:t xml:space="preserve"> </w:t>
      </w:r>
      <w:r>
        <w:rPr>
          <w:rFonts w:eastAsia="Times New Roman"/>
          <w:spacing w:val="-1"/>
        </w:rPr>
        <w:t>should</w:t>
      </w:r>
      <w:r>
        <w:rPr>
          <w:rFonts w:eastAsia="Times New Roman"/>
          <w:spacing w:val="-4"/>
        </w:rPr>
        <w:t xml:space="preserve"> </w:t>
      </w:r>
      <w:r>
        <w:rPr>
          <w:rFonts w:eastAsia="Times New Roman"/>
        </w:rPr>
        <w:t>be</w:t>
      </w:r>
      <w:r>
        <w:rPr>
          <w:rFonts w:eastAsia="Times New Roman"/>
          <w:spacing w:val="-5"/>
        </w:rPr>
        <w:t xml:space="preserve"> </w:t>
      </w:r>
      <w:r>
        <w:rPr>
          <w:rFonts w:eastAsia="Times New Roman"/>
          <w:spacing w:val="-1"/>
        </w:rPr>
        <w:t>retained</w:t>
      </w:r>
      <w:r>
        <w:rPr>
          <w:rFonts w:eastAsia="Times New Roman"/>
          <w:spacing w:val="-4"/>
        </w:rPr>
        <w:t xml:space="preserve"> </w:t>
      </w:r>
      <w:r>
        <w:rPr>
          <w:rFonts w:eastAsia="Times New Roman"/>
          <w:spacing w:val="-1"/>
        </w:rPr>
        <w:t>in</w:t>
      </w:r>
      <w:r>
        <w:rPr>
          <w:rFonts w:eastAsia="Times New Roman"/>
          <w:spacing w:val="-4"/>
        </w:rPr>
        <w:t xml:space="preserve"> </w:t>
      </w:r>
      <w:r>
        <w:rPr>
          <w:rFonts w:eastAsia="Times New Roman"/>
        </w:rPr>
        <w:t>the</w:t>
      </w:r>
      <w:r>
        <w:rPr>
          <w:rFonts w:eastAsia="Times New Roman"/>
          <w:spacing w:val="-6"/>
        </w:rPr>
        <w:t xml:space="preserve"> </w:t>
      </w:r>
      <w:r>
        <w:rPr>
          <w:rFonts w:eastAsia="Times New Roman"/>
          <w:spacing w:val="-1"/>
        </w:rPr>
        <w:t>program.</w:t>
      </w:r>
      <w:r>
        <w:rPr>
          <w:rFonts w:eastAsia="Times New Roman"/>
          <w:spacing w:val="-4"/>
        </w:rPr>
        <w:t xml:space="preserve"> </w:t>
      </w:r>
      <w:r>
        <w:rPr>
          <w:rFonts w:eastAsia="Times New Roman"/>
        </w:rPr>
        <w:t>The</w:t>
      </w:r>
      <w:r>
        <w:rPr>
          <w:rFonts w:eastAsia="Times New Roman"/>
          <w:spacing w:val="-6"/>
        </w:rPr>
        <w:t xml:space="preserve"> </w:t>
      </w:r>
      <w:r>
        <w:rPr>
          <w:rFonts w:eastAsia="Times New Roman"/>
          <w:spacing w:val="-1"/>
        </w:rPr>
        <w:t>student’s</w:t>
      </w:r>
      <w:r>
        <w:rPr>
          <w:rFonts w:eastAsia="Times New Roman"/>
          <w:spacing w:val="-6"/>
        </w:rPr>
        <w:t xml:space="preserve"> </w:t>
      </w:r>
      <w:r>
        <w:rPr>
          <w:rFonts w:eastAsia="Times New Roman"/>
          <w:spacing w:val="-1"/>
        </w:rPr>
        <w:t>advisor,</w:t>
      </w:r>
      <w:r>
        <w:rPr>
          <w:rFonts w:eastAsia="Times New Roman"/>
          <w:spacing w:val="-4"/>
        </w:rPr>
        <w:t xml:space="preserve"> </w:t>
      </w:r>
      <w:r>
        <w:rPr>
          <w:rFonts w:eastAsia="Times New Roman"/>
        </w:rPr>
        <w:t>the</w:t>
      </w:r>
      <w:r>
        <w:rPr>
          <w:rFonts w:eastAsia="Times New Roman"/>
          <w:spacing w:val="-5"/>
        </w:rPr>
        <w:t xml:space="preserve"> </w:t>
      </w:r>
      <w:r>
        <w:rPr>
          <w:rFonts w:eastAsia="Times New Roman"/>
          <w:spacing w:val="-1"/>
        </w:rPr>
        <w:t>department</w:t>
      </w:r>
      <w:r>
        <w:rPr>
          <w:rFonts w:eastAsia="Times New Roman"/>
          <w:spacing w:val="89"/>
        </w:rPr>
        <w:t xml:space="preserve"> </w:t>
      </w:r>
      <w:r>
        <w:rPr>
          <w:rFonts w:eastAsia="Times New Roman"/>
          <w:spacing w:val="-1"/>
        </w:rPr>
        <w:t>chair,</w:t>
      </w:r>
      <w:r>
        <w:rPr>
          <w:rFonts w:eastAsia="Times New Roman"/>
          <w:spacing w:val="-5"/>
        </w:rPr>
        <w:t xml:space="preserve"> </w:t>
      </w:r>
      <w:r>
        <w:rPr>
          <w:rFonts w:eastAsia="Times New Roman"/>
        </w:rPr>
        <w:t>and</w:t>
      </w:r>
      <w:r>
        <w:rPr>
          <w:rFonts w:eastAsia="Times New Roman"/>
          <w:spacing w:val="-4"/>
        </w:rPr>
        <w:t xml:space="preserve"> </w:t>
      </w:r>
      <w:r>
        <w:rPr>
          <w:rFonts w:eastAsia="Times New Roman"/>
          <w:spacing w:val="-1"/>
        </w:rPr>
        <w:t>concerned</w:t>
      </w:r>
      <w:r>
        <w:rPr>
          <w:rFonts w:eastAsia="Times New Roman"/>
          <w:spacing w:val="-4"/>
        </w:rPr>
        <w:t xml:space="preserve"> </w:t>
      </w:r>
      <w:r>
        <w:rPr>
          <w:rFonts w:eastAsia="Times New Roman"/>
          <w:spacing w:val="-1"/>
        </w:rPr>
        <w:t>faculty</w:t>
      </w:r>
      <w:r>
        <w:rPr>
          <w:rFonts w:eastAsia="Times New Roman"/>
          <w:spacing w:val="-4"/>
        </w:rPr>
        <w:t xml:space="preserve"> </w:t>
      </w:r>
      <w:r>
        <w:rPr>
          <w:rFonts w:eastAsia="Times New Roman"/>
          <w:spacing w:val="-1"/>
        </w:rPr>
        <w:t>member</w:t>
      </w:r>
      <w:r w:rsidR="00522CBB">
        <w:rPr>
          <w:rFonts w:eastAsia="Times New Roman"/>
          <w:spacing w:val="-1"/>
        </w:rPr>
        <w:t>/s</w:t>
      </w:r>
      <w:r>
        <w:rPr>
          <w:rFonts w:eastAsia="Times New Roman"/>
          <w:spacing w:val="-5"/>
        </w:rPr>
        <w:t xml:space="preserve"> </w:t>
      </w:r>
      <w:r>
        <w:rPr>
          <w:rFonts w:eastAsia="Times New Roman"/>
        </w:rPr>
        <w:t>will</w:t>
      </w:r>
      <w:r>
        <w:rPr>
          <w:rFonts w:eastAsia="Times New Roman"/>
          <w:spacing w:val="-5"/>
        </w:rPr>
        <w:t xml:space="preserve"> </w:t>
      </w:r>
      <w:r>
        <w:rPr>
          <w:rFonts w:eastAsia="Times New Roman"/>
          <w:spacing w:val="-1"/>
        </w:rPr>
        <w:t>monitor</w:t>
      </w:r>
      <w:r>
        <w:rPr>
          <w:rFonts w:eastAsia="Times New Roman"/>
          <w:spacing w:val="-5"/>
        </w:rPr>
        <w:t xml:space="preserve"> </w:t>
      </w:r>
      <w:r>
        <w:rPr>
          <w:rFonts w:eastAsia="Times New Roman"/>
        </w:rPr>
        <w:t>progress</w:t>
      </w:r>
      <w:r>
        <w:rPr>
          <w:rFonts w:eastAsia="Times New Roman"/>
          <w:spacing w:val="-6"/>
        </w:rPr>
        <w:t xml:space="preserve"> </w:t>
      </w:r>
      <w:r>
        <w:rPr>
          <w:rFonts w:eastAsia="Times New Roman"/>
        </w:rPr>
        <w:t>of</w:t>
      </w:r>
      <w:r>
        <w:rPr>
          <w:rFonts w:eastAsia="Times New Roman"/>
          <w:spacing w:val="-6"/>
        </w:rPr>
        <w:t xml:space="preserve"> </w:t>
      </w:r>
      <w:r>
        <w:rPr>
          <w:rFonts w:eastAsia="Times New Roman"/>
        </w:rPr>
        <w:t>the</w:t>
      </w:r>
      <w:r>
        <w:rPr>
          <w:rFonts w:eastAsia="Times New Roman"/>
          <w:spacing w:val="-6"/>
        </w:rPr>
        <w:t xml:space="preserve"> </w:t>
      </w:r>
      <w:r w:rsidR="00522CBB">
        <w:rPr>
          <w:rFonts w:eastAsia="Times New Roman"/>
          <w:spacing w:val="-6"/>
        </w:rPr>
        <w:t xml:space="preserve">student </w:t>
      </w:r>
      <w:r>
        <w:rPr>
          <w:rFonts w:eastAsia="Times New Roman"/>
          <w:spacing w:val="-1"/>
        </w:rPr>
        <w:t>remediation</w:t>
      </w:r>
      <w:r>
        <w:rPr>
          <w:rFonts w:eastAsia="Times New Roman"/>
          <w:spacing w:val="-5"/>
        </w:rPr>
        <w:t xml:space="preserve"> </w:t>
      </w:r>
      <w:r>
        <w:rPr>
          <w:rFonts w:eastAsia="Times New Roman"/>
          <w:spacing w:val="-1"/>
        </w:rPr>
        <w:t>plan</w:t>
      </w:r>
      <w:r>
        <w:rPr>
          <w:rFonts w:eastAsia="Times New Roman"/>
          <w:spacing w:val="-4"/>
        </w:rPr>
        <w:t xml:space="preserve"> </w:t>
      </w:r>
      <w:proofErr w:type="gramStart"/>
      <w:r>
        <w:rPr>
          <w:rFonts w:eastAsia="Times New Roman"/>
        </w:rPr>
        <w:t>as</w:t>
      </w:r>
      <w:r>
        <w:rPr>
          <w:rFonts w:eastAsia="Times New Roman"/>
          <w:spacing w:val="-6"/>
        </w:rPr>
        <w:t xml:space="preserve"> </w:t>
      </w:r>
      <w:r>
        <w:rPr>
          <w:rFonts w:eastAsia="Times New Roman"/>
        </w:rPr>
        <w:t>long</w:t>
      </w:r>
      <w:r>
        <w:rPr>
          <w:rFonts w:eastAsia="Times New Roman"/>
          <w:spacing w:val="-5"/>
        </w:rPr>
        <w:t xml:space="preserve"> </w:t>
      </w:r>
      <w:r>
        <w:rPr>
          <w:rFonts w:eastAsia="Times New Roman"/>
        </w:rPr>
        <w:t>as</w:t>
      </w:r>
      <w:proofErr w:type="gramEnd"/>
      <w:r>
        <w:rPr>
          <w:rFonts w:eastAsia="Times New Roman"/>
          <w:spacing w:val="-6"/>
        </w:rPr>
        <w:t xml:space="preserve"> </w:t>
      </w:r>
      <w:r>
        <w:rPr>
          <w:rFonts w:eastAsia="Times New Roman"/>
          <w:spacing w:val="-1"/>
        </w:rPr>
        <w:t>appropriate</w:t>
      </w:r>
      <w:r>
        <w:rPr>
          <w:rFonts w:eastAsia="Times New Roman"/>
          <w:spacing w:val="-6"/>
        </w:rPr>
        <w:t xml:space="preserve"> </w:t>
      </w:r>
      <w:r>
        <w:rPr>
          <w:rFonts w:eastAsia="Times New Roman"/>
        </w:rPr>
        <w:t xml:space="preserve">or </w:t>
      </w:r>
      <w:r>
        <w:rPr>
          <w:rFonts w:eastAsia="Times New Roman"/>
          <w:spacing w:val="-1"/>
        </w:rPr>
        <w:t>until</w:t>
      </w:r>
      <w:r>
        <w:rPr>
          <w:rFonts w:eastAsia="Times New Roman"/>
          <w:spacing w:val="-5"/>
        </w:rPr>
        <w:t xml:space="preserve"> </w:t>
      </w:r>
      <w:r>
        <w:rPr>
          <w:rFonts w:eastAsia="Times New Roman"/>
          <w:spacing w:val="-1"/>
        </w:rPr>
        <w:t>it</w:t>
      </w:r>
      <w:r>
        <w:rPr>
          <w:rFonts w:eastAsia="Times New Roman"/>
          <w:spacing w:val="-6"/>
        </w:rPr>
        <w:t xml:space="preserve"> </w:t>
      </w:r>
      <w:r>
        <w:rPr>
          <w:rFonts w:eastAsia="Times New Roman"/>
          <w:spacing w:val="-1"/>
        </w:rPr>
        <w:t>is</w:t>
      </w:r>
      <w:r>
        <w:rPr>
          <w:rFonts w:eastAsia="Times New Roman"/>
          <w:spacing w:val="-5"/>
        </w:rPr>
        <w:t xml:space="preserve"> </w:t>
      </w:r>
      <w:r>
        <w:rPr>
          <w:rFonts w:eastAsia="Times New Roman"/>
          <w:spacing w:val="-1"/>
        </w:rPr>
        <w:t>decided</w:t>
      </w:r>
      <w:r>
        <w:rPr>
          <w:rFonts w:eastAsia="Times New Roman"/>
          <w:spacing w:val="-5"/>
        </w:rPr>
        <w:t xml:space="preserve"> </w:t>
      </w:r>
      <w:r>
        <w:rPr>
          <w:rFonts w:eastAsia="Times New Roman"/>
        </w:rPr>
        <w:t>to</w:t>
      </w:r>
      <w:r>
        <w:rPr>
          <w:rFonts w:eastAsia="Times New Roman"/>
          <w:spacing w:val="-5"/>
        </w:rPr>
        <w:t xml:space="preserve"> </w:t>
      </w:r>
      <w:r>
        <w:rPr>
          <w:rFonts w:eastAsia="Times New Roman"/>
          <w:spacing w:val="-1"/>
        </w:rPr>
        <w:t>terminate</w:t>
      </w:r>
      <w:r>
        <w:rPr>
          <w:rFonts w:eastAsia="Times New Roman"/>
          <w:spacing w:val="-5"/>
        </w:rPr>
        <w:t xml:space="preserve"> </w:t>
      </w:r>
      <w:r>
        <w:rPr>
          <w:rFonts w:eastAsia="Times New Roman"/>
        </w:rPr>
        <w:t>the</w:t>
      </w:r>
      <w:r>
        <w:rPr>
          <w:rFonts w:eastAsia="Times New Roman"/>
          <w:spacing w:val="-6"/>
        </w:rPr>
        <w:t xml:space="preserve"> </w:t>
      </w:r>
      <w:r>
        <w:rPr>
          <w:rFonts w:eastAsia="Times New Roman"/>
          <w:spacing w:val="-1"/>
        </w:rPr>
        <w:t>student’s</w:t>
      </w:r>
      <w:r>
        <w:rPr>
          <w:rFonts w:eastAsia="Times New Roman"/>
          <w:spacing w:val="-6"/>
        </w:rPr>
        <w:t xml:space="preserve"> </w:t>
      </w:r>
      <w:r>
        <w:rPr>
          <w:rFonts w:eastAsia="Times New Roman"/>
          <w:spacing w:val="-1"/>
        </w:rPr>
        <w:t>tenure</w:t>
      </w:r>
      <w:r>
        <w:rPr>
          <w:rFonts w:eastAsia="Times New Roman"/>
          <w:spacing w:val="-6"/>
        </w:rPr>
        <w:t xml:space="preserve"> </w:t>
      </w:r>
      <w:r>
        <w:rPr>
          <w:rFonts w:eastAsia="Times New Roman"/>
          <w:spacing w:val="-1"/>
        </w:rPr>
        <w:t>in</w:t>
      </w:r>
      <w:r>
        <w:rPr>
          <w:rFonts w:eastAsia="Times New Roman"/>
          <w:spacing w:val="-4"/>
        </w:rPr>
        <w:t xml:space="preserve"> </w:t>
      </w:r>
      <w:r>
        <w:rPr>
          <w:rFonts w:eastAsia="Times New Roman"/>
          <w:spacing w:val="1"/>
        </w:rPr>
        <w:t>the program.</w:t>
      </w:r>
    </w:p>
    <w:p w14:paraId="5CEEE485" w14:textId="77777777" w:rsidR="00216550" w:rsidRDefault="00216550" w:rsidP="00216550">
      <w:pPr>
        <w:overflowPunct w:val="0"/>
        <w:autoSpaceDE w:val="0"/>
        <w:autoSpaceDN w:val="0"/>
        <w:ind w:left="1920" w:right="166"/>
        <w:jc w:val="both"/>
        <w:rPr>
          <w:rFonts w:eastAsiaTheme="minorHAnsi"/>
        </w:rPr>
      </w:pPr>
      <w:r>
        <w:t> </w:t>
      </w:r>
    </w:p>
    <w:p w14:paraId="53C1A033" w14:textId="0D02CBCF" w:rsidR="00216550" w:rsidRDefault="00216550" w:rsidP="00216550">
      <w:pPr>
        <w:jc w:val="both"/>
      </w:pPr>
      <w:r>
        <w:t xml:space="preserve">During retention or pre-practicum review, Counselor Education Faculty as a whole and the student’s advisor will review the student’s status in the program. Second, the student will be provided the opportunity to present any appropriate information. Third, the concerned faculty member/s will have an opportunity to elaborate on the nature of their concerns. </w:t>
      </w:r>
    </w:p>
    <w:p w14:paraId="3F5173EE" w14:textId="77777777" w:rsidR="0052513B" w:rsidRDefault="0052513B" w:rsidP="00216550">
      <w:pPr>
        <w:jc w:val="both"/>
      </w:pPr>
    </w:p>
    <w:p w14:paraId="462BB538" w14:textId="05909D6E" w:rsidR="00216550" w:rsidRDefault="00216550" w:rsidP="00216550">
      <w:pPr>
        <w:jc w:val="both"/>
      </w:pPr>
      <w:r>
        <w:t xml:space="preserve">After the Counselor Education Faculty member/s and student have been heard, discussion by the Counselor Education faculty shall proceed with the goal of </w:t>
      </w:r>
      <w:proofErr w:type="gramStart"/>
      <w:r>
        <w:t>making a decision</w:t>
      </w:r>
      <w:proofErr w:type="gramEnd"/>
      <w:r>
        <w:t>, which may be one of the following:</w:t>
      </w:r>
    </w:p>
    <w:p w14:paraId="15D40661" w14:textId="77777777" w:rsidR="00216550" w:rsidRDefault="00216550" w:rsidP="0052513B">
      <w:pPr>
        <w:pStyle w:val="ListParagraph"/>
        <w:widowControl/>
        <w:numPr>
          <w:ilvl w:val="0"/>
          <w:numId w:val="44"/>
        </w:numPr>
        <w:spacing w:after="160"/>
        <w:jc w:val="both"/>
        <w:rPr>
          <w:rFonts w:eastAsia="Times New Roman"/>
        </w:rPr>
      </w:pPr>
      <w:r>
        <w:rPr>
          <w:rFonts w:eastAsia="Times New Roman"/>
        </w:rPr>
        <w:t xml:space="preserve">The concerns warrant no further action, for whatever reason, and the student will be allowed to continue in the program of study without restriction. </w:t>
      </w:r>
    </w:p>
    <w:p w14:paraId="02057356" w14:textId="1C30ADF6" w:rsidR="00216550" w:rsidRDefault="00216550" w:rsidP="0052513B">
      <w:pPr>
        <w:pStyle w:val="ListParagraph"/>
        <w:widowControl/>
        <w:numPr>
          <w:ilvl w:val="0"/>
          <w:numId w:val="44"/>
        </w:numPr>
        <w:spacing w:after="160"/>
        <w:jc w:val="both"/>
        <w:rPr>
          <w:rFonts w:eastAsia="Times New Roman"/>
        </w:rPr>
      </w:pPr>
      <w:r>
        <w:rPr>
          <w:rFonts w:eastAsia="Times New Roman"/>
        </w:rPr>
        <w:t xml:space="preserve">The student may be placed on probation or leave or </w:t>
      </w:r>
      <w:r w:rsidR="0052513B">
        <w:rPr>
          <w:rFonts w:eastAsia="Times New Roman"/>
        </w:rPr>
        <w:t xml:space="preserve">maybe </w:t>
      </w:r>
      <w:r>
        <w:rPr>
          <w:rFonts w:eastAsia="Times New Roman"/>
        </w:rPr>
        <w:t xml:space="preserve">blocked from practicum with specific requirements established for remediation. Remedial action may include being required to repeat course </w:t>
      </w:r>
      <w:r>
        <w:rPr>
          <w:rFonts w:eastAsia="Times New Roman"/>
        </w:rPr>
        <w:lastRenderedPageBreak/>
        <w:t xml:space="preserve">work, obtain personal counseling or complete other departmental requirements.  Procedures must be developed relevant to the individual’s needs so that the advisor and department chair can monitor progress. The Counselor Education Faculty </w:t>
      </w:r>
      <w:proofErr w:type="gramStart"/>
      <w:r>
        <w:rPr>
          <w:rFonts w:eastAsia="Times New Roman"/>
        </w:rPr>
        <w:t>as a whole must</w:t>
      </w:r>
      <w:proofErr w:type="gramEnd"/>
      <w:r>
        <w:rPr>
          <w:rFonts w:eastAsia="Times New Roman"/>
        </w:rPr>
        <w:t xml:space="preserve"> be consulted and will decide if and/or when the student will be removed from probation/leave or allowed to proceed into practicum. While on probation, </w:t>
      </w:r>
      <w:r w:rsidR="0052513B">
        <w:rPr>
          <w:rFonts w:eastAsia="Times New Roman"/>
        </w:rPr>
        <w:t xml:space="preserve">a </w:t>
      </w:r>
      <w:r>
        <w:rPr>
          <w:rFonts w:eastAsia="Times New Roman"/>
        </w:rPr>
        <w:t>student will not be allowed to enroll in a counseling practicum or internship.</w:t>
      </w:r>
    </w:p>
    <w:p w14:paraId="26265148" w14:textId="77777777" w:rsidR="00216550" w:rsidRDefault="00216550" w:rsidP="0052513B">
      <w:pPr>
        <w:pStyle w:val="ListParagraph"/>
        <w:widowControl/>
        <w:numPr>
          <w:ilvl w:val="0"/>
          <w:numId w:val="44"/>
        </w:numPr>
        <w:spacing w:after="160"/>
        <w:jc w:val="both"/>
        <w:rPr>
          <w:rFonts w:eastAsia="Times New Roman"/>
        </w:rPr>
      </w:pPr>
      <w:r>
        <w:rPr>
          <w:rFonts w:eastAsia="Times New Roman"/>
        </w:rPr>
        <w:t>The student may be dismissed from the program and may not enroll in further coursework in the Counselor Education Program at SUNY Oneonta.</w:t>
      </w:r>
    </w:p>
    <w:p w14:paraId="25881C65" w14:textId="77777777" w:rsidR="0052513B" w:rsidRDefault="00216550" w:rsidP="00216550">
      <w:pPr>
        <w:jc w:val="both"/>
      </w:pPr>
      <w:r>
        <w:t xml:space="preserve">After determination of action by the Counselor Education Faculty, their decision will be communicated to the student in writing. The student may appeal the decision in accordance with the Academic Grievance Policy, </w:t>
      </w:r>
    </w:p>
    <w:p w14:paraId="703B893F" w14:textId="77777777" w:rsidR="0052513B" w:rsidRDefault="0052513B" w:rsidP="00216550">
      <w:pPr>
        <w:jc w:val="both"/>
      </w:pPr>
    </w:p>
    <w:bookmarkStart w:id="0" w:name="I._Distinguishing_Student_Grade_Appeals_"/>
    <w:bookmarkStart w:id="1" w:name="STUDENT_GRADE_APPEALS._Students_should_a"/>
    <w:bookmarkEnd w:id="0"/>
    <w:bookmarkEnd w:id="1"/>
    <w:p w14:paraId="3E5F9C5B" w14:textId="02F0F174" w:rsidR="00242E61" w:rsidRDefault="00242E61" w:rsidP="00216550">
      <w:pPr>
        <w:overflowPunct w:val="0"/>
        <w:autoSpaceDE w:val="0"/>
        <w:autoSpaceDN w:val="0"/>
        <w:ind w:left="39"/>
        <w:jc w:val="both"/>
      </w:pPr>
      <w:r>
        <w:fldChar w:fldCharType="begin"/>
      </w:r>
      <w:r>
        <w:instrText xml:space="preserve"> HYPERLINK "</w:instrText>
      </w:r>
      <w:r w:rsidRPr="00242E61">
        <w:instrText>https://suny.oneonta.edu/policy-library/policies/college-handbook-policies/academic-grievance-policy</w:instrText>
      </w:r>
      <w:r>
        <w:instrText xml:space="preserve">" </w:instrText>
      </w:r>
      <w:r>
        <w:fldChar w:fldCharType="separate"/>
      </w:r>
      <w:r w:rsidRPr="00AF1EAE">
        <w:rPr>
          <w:rStyle w:val="Hyperlink"/>
        </w:rPr>
        <w:t>https://suny.oneonta.edu/policy-library/policies/college-handbook-policies/academic-grievance-policy</w:t>
      </w:r>
      <w:r>
        <w:fldChar w:fldCharType="end"/>
      </w:r>
    </w:p>
    <w:p w14:paraId="0DA82788" w14:textId="77777777" w:rsidR="00242E61" w:rsidRDefault="00242E61" w:rsidP="00216550">
      <w:pPr>
        <w:overflowPunct w:val="0"/>
        <w:autoSpaceDE w:val="0"/>
        <w:autoSpaceDN w:val="0"/>
        <w:ind w:left="39"/>
        <w:jc w:val="both"/>
        <w:rPr>
          <w:highlight w:val="yellow"/>
        </w:rPr>
      </w:pPr>
    </w:p>
    <w:p w14:paraId="1FC4677F" w14:textId="69DD7501" w:rsidR="00216550" w:rsidRDefault="00242E61" w:rsidP="00216550">
      <w:pPr>
        <w:overflowPunct w:val="0"/>
        <w:autoSpaceDE w:val="0"/>
        <w:autoSpaceDN w:val="0"/>
        <w:ind w:left="39"/>
        <w:jc w:val="both"/>
      </w:pPr>
      <w:r>
        <w:rPr>
          <w:spacing w:val="-1"/>
        </w:rPr>
        <w:t xml:space="preserve"> </w:t>
      </w:r>
      <w:r w:rsidR="00216550">
        <w:t xml:space="preserve"> </w:t>
      </w:r>
    </w:p>
    <w:p w14:paraId="01208B80" w14:textId="77777777" w:rsidR="00216550" w:rsidRDefault="00216550">
      <w:pPr>
        <w:widowControl/>
        <w:spacing w:after="200" w:line="276" w:lineRule="auto"/>
      </w:pPr>
    </w:p>
    <w:p w14:paraId="0B1857D8" w14:textId="29A8C6A8" w:rsidR="00216550" w:rsidRDefault="00216550">
      <w:pPr>
        <w:widowControl/>
        <w:spacing w:after="200" w:line="276" w:lineRule="auto"/>
      </w:pPr>
      <w:r w:rsidRPr="00216550">
        <w:br w:type="page"/>
      </w:r>
    </w:p>
    <w:p w14:paraId="2C05C613" w14:textId="17F431FF" w:rsidR="00793467" w:rsidRDefault="00DA790E">
      <w:r>
        <w:lastRenderedPageBreak/>
        <w:t xml:space="preserve">            </w:t>
      </w:r>
    </w:p>
    <w:p w14:paraId="6A145A35" w14:textId="77777777" w:rsidR="006E56AB" w:rsidRDefault="45DB3CD8" w:rsidP="45DB3CD8">
      <w:pPr>
        <w:jc w:val="center"/>
        <w:rPr>
          <w:b/>
          <w:bCs/>
        </w:rPr>
      </w:pPr>
      <w:r w:rsidRPr="45DB3CD8">
        <w:rPr>
          <w:b/>
          <w:bCs/>
        </w:rPr>
        <w:t>Appendices</w:t>
      </w:r>
    </w:p>
    <w:p w14:paraId="30060238" w14:textId="77777777" w:rsidR="006E56AB" w:rsidRDefault="006E56AB"/>
    <w:p w14:paraId="2BF3CEF8" w14:textId="77777777" w:rsidR="006E56AB" w:rsidRDefault="45DB3CD8" w:rsidP="45DB3CD8">
      <w:pPr>
        <w:pStyle w:val="Title"/>
        <w:jc w:val="left"/>
        <w:rPr>
          <w:b w:val="0"/>
          <w:bCs w:val="0"/>
          <w:sz w:val="28"/>
          <w:szCs w:val="28"/>
        </w:rPr>
      </w:pPr>
      <w:r w:rsidRPr="45DB3CD8">
        <w:rPr>
          <w:b w:val="0"/>
          <w:bCs w:val="0"/>
          <w:sz w:val="28"/>
          <w:szCs w:val="28"/>
        </w:rPr>
        <w:t>New York State Code of Ethics for Educators</w:t>
      </w:r>
    </w:p>
    <w:p w14:paraId="7BB1F3F1" w14:textId="77777777" w:rsidR="006E56AB" w:rsidRDefault="006E56AB" w:rsidP="45DB3CD8">
      <w:pPr>
        <w:pStyle w:val="Title"/>
        <w:jc w:val="left"/>
        <w:rPr>
          <w:b w:val="0"/>
          <w:bCs w:val="0"/>
          <w:sz w:val="28"/>
          <w:szCs w:val="28"/>
        </w:rPr>
      </w:pPr>
    </w:p>
    <w:p w14:paraId="0B80DEC0" w14:textId="27E4D73F" w:rsidR="006E56AB" w:rsidRDefault="45DB3CD8" w:rsidP="45DB3CD8">
      <w:pPr>
        <w:pStyle w:val="Heading2"/>
        <w:jc w:val="left"/>
        <w:rPr>
          <w:b w:val="0"/>
          <w:bCs w:val="0"/>
          <w:sz w:val="28"/>
          <w:szCs w:val="28"/>
        </w:rPr>
      </w:pPr>
      <w:r w:rsidRPr="45DB3CD8">
        <w:rPr>
          <w:b w:val="0"/>
          <w:bCs w:val="0"/>
          <w:sz w:val="28"/>
          <w:szCs w:val="28"/>
        </w:rPr>
        <w:t>Links to Counseling Codes of Conduct</w:t>
      </w:r>
    </w:p>
    <w:p w14:paraId="63E01A7E" w14:textId="77777777" w:rsidR="006E56AB" w:rsidRDefault="006E56AB" w:rsidP="45DB3CD8">
      <w:pPr>
        <w:pStyle w:val="Title"/>
        <w:jc w:val="left"/>
        <w:rPr>
          <w:b w:val="0"/>
          <w:bCs w:val="0"/>
          <w:sz w:val="28"/>
          <w:szCs w:val="28"/>
        </w:rPr>
      </w:pPr>
    </w:p>
    <w:p w14:paraId="3E8A51A1" w14:textId="1FBFC9BC" w:rsidR="006E56AB" w:rsidRDefault="45DB3CD8" w:rsidP="45DB3CD8">
      <w:pPr>
        <w:pStyle w:val="Heading2"/>
        <w:jc w:val="left"/>
        <w:rPr>
          <w:b w:val="0"/>
          <w:bCs w:val="0"/>
          <w:sz w:val="28"/>
          <w:szCs w:val="28"/>
        </w:rPr>
      </w:pPr>
      <w:r w:rsidRPr="45DB3CD8">
        <w:rPr>
          <w:b w:val="0"/>
          <w:bCs w:val="0"/>
          <w:sz w:val="28"/>
          <w:szCs w:val="28"/>
        </w:rPr>
        <w:t>Laws of New York Related to Counselors</w:t>
      </w:r>
    </w:p>
    <w:p w14:paraId="78801182" w14:textId="5472A615" w:rsidR="204EF84B" w:rsidRDefault="204EF84B"/>
    <w:p w14:paraId="3CA2D99E" w14:textId="78B0BB58" w:rsidR="204EF84B" w:rsidRDefault="204EF84B" w:rsidP="204EF84B">
      <w:pPr>
        <w:pStyle w:val="Title"/>
        <w:jc w:val="left"/>
        <w:rPr>
          <w:b w:val="0"/>
          <w:bCs w:val="0"/>
          <w:sz w:val="28"/>
          <w:szCs w:val="28"/>
        </w:rPr>
      </w:pPr>
    </w:p>
    <w:p w14:paraId="5C4CA266" w14:textId="77777777" w:rsidR="00712206" w:rsidRDefault="00712206">
      <w:pPr>
        <w:pStyle w:val="Title"/>
      </w:pPr>
    </w:p>
    <w:p w14:paraId="1BFA68DB" w14:textId="77777777" w:rsidR="00712206" w:rsidRDefault="00712206">
      <w:pPr>
        <w:pStyle w:val="Title"/>
        <w:jc w:val="both"/>
        <w:sectPr w:rsidR="00712206" w:rsidSect="000306FA">
          <w:footerReference w:type="default" r:id="rId9"/>
          <w:type w:val="continuous"/>
          <w:pgSz w:w="12240" w:h="15840"/>
          <w:pgMar w:top="720" w:right="720" w:bottom="576" w:left="720" w:header="432" w:footer="634" w:gutter="0"/>
          <w:cols w:space="720"/>
          <w:noEndnote/>
        </w:sectPr>
      </w:pPr>
    </w:p>
    <w:p w14:paraId="05F39310" w14:textId="77777777" w:rsidR="009544D8" w:rsidRDefault="3B5ACE9C" w:rsidP="45DB3CD8">
      <w:pPr>
        <w:pStyle w:val="Title"/>
        <w:jc w:val="left"/>
        <w:rPr>
          <w:b w:val="0"/>
          <w:bCs w:val="0"/>
          <w:sz w:val="20"/>
          <w:szCs w:val="20"/>
        </w:rPr>
        <w:sectPr w:rsidR="009544D8" w:rsidSect="009544D8">
          <w:type w:val="continuous"/>
          <w:pgSz w:w="12240" w:h="15840"/>
          <w:pgMar w:top="720" w:right="720" w:bottom="576" w:left="720" w:header="432" w:footer="720" w:gutter="0"/>
          <w:cols w:space="720"/>
          <w:docGrid w:linePitch="360"/>
        </w:sectPr>
      </w:pPr>
      <w:r w:rsidRPr="3B5ACE9C">
        <w:rPr>
          <w:b w:val="0"/>
          <w:bCs w:val="0"/>
          <w:sz w:val="20"/>
          <w:szCs w:val="20"/>
        </w:rPr>
        <w:t xml:space="preserve"> </w:t>
      </w:r>
    </w:p>
    <w:p w14:paraId="58ADEF74" w14:textId="77777777" w:rsidR="009544D8" w:rsidRDefault="45DB3CD8" w:rsidP="45DB3CD8">
      <w:pPr>
        <w:pStyle w:val="Title"/>
        <w:jc w:val="left"/>
        <w:sectPr w:rsidR="009544D8" w:rsidSect="009544D8">
          <w:type w:val="continuous"/>
          <w:pgSz w:w="12240" w:h="15840"/>
          <w:pgMar w:top="720" w:right="720" w:bottom="576" w:left="720" w:header="432" w:footer="720" w:gutter="0"/>
          <w:cols w:space="720"/>
          <w:docGrid w:linePitch="360"/>
        </w:sectPr>
      </w:pPr>
      <w:r>
        <w:rPr>
          <w:noProof/>
        </w:rPr>
        <w:drawing>
          <wp:inline distT="0" distB="0" distL="0" distR="0" wp14:anchorId="25B6DC33" wp14:editId="42DE9947">
            <wp:extent cx="6629400" cy="4276725"/>
            <wp:effectExtent l="0" t="0" r="0" b="0"/>
            <wp:docPr id="214479029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referRelativeResize="0"/>
                  </pic:nvPicPr>
                  <pic:blipFill rotWithShape="1">
                    <a:blip r:embed="rId10">
                      <a:extLst>
                        <a:ext uri="{28A0092B-C50C-407E-A947-70E740481C1C}">
                          <a14:useLocalDpi xmlns:a14="http://schemas.microsoft.com/office/drawing/2010/main" val="0"/>
                        </a:ext>
                      </a:extLst>
                    </a:blip>
                    <a:srcRect l="128" r="128"/>
                    <a:stretch/>
                  </pic:blipFill>
                  <pic:spPr bwMode="auto">
                    <a:xfrm>
                      <a:off x="0" y="0"/>
                      <a:ext cx="6633135" cy="4279134"/>
                    </a:xfrm>
                    <a:prstGeom prst="rect">
                      <a:avLst/>
                    </a:prstGeom>
                    <a:ln>
                      <a:noFill/>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317D00AB" w14:textId="6C5D7712" w:rsidR="45DB3CD8" w:rsidRDefault="45DB3CD8" w:rsidP="45DB3CD8">
      <w:pPr>
        <w:pStyle w:val="Title"/>
        <w:jc w:val="left"/>
        <w:sectPr w:rsidR="45DB3CD8" w:rsidSect="009544D8">
          <w:type w:val="continuous"/>
          <w:pgSz w:w="12240" w:h="15840"/>
          <w:pgMar w:top="720" w:right="720" w:bottom="576" w:left="720" w:header="432" w:footer="720" w:gutter="0"/>
          <w:cols w:space="720"/>
          <w:docGrid w:linePitch="360"/>
        </w:sectPr>
      </w:pPr>
    </w:p>
    <w:p w14:paraId="3FBDD6E1" w14:textId="5CD509E9" w:rsidR="3B5ACE9C" w:rsidRDefault="3B5ACE9C">
      <w:r>
        <w:br w:type="page"/>
      </w:r>
    </w:p>
    <w:p w14:paraId="11E89A75" w14:textId="4F0A7BB2" w:rsidR="45DB3CD8" w:rsidRDefault="45DB3CD8" w:rsidP="45DB3CD8">
      <w:pPr>
        <w:pStyle w:val="Heading2"/>
        <w:rPr>
          <w:sz w:val="28"/>
          <w:szCs w:val="28"/>
        </w:rPr>
      </w:pPr>
      <w:r w:rsidRPr="45DB3CD8">
        <w:rPr>
          <w:sz w:val="28"/>
          <w:szCs w:val="28"/>
        </w:rPr>
        <w:lastRenderedPageBreak/>
        <w:t>Links to Counseling Codes of Conduct</w:t>
      </w:r>
    </w:p>
    <w:p w14:paraId="2AEE3386" w14:textId="6B25A566" w:rsidR="45DB3CD8" w:rsidRDefault="45DB3CD8" w:rsidP="45DB3CD8"/>
    <w:p w14:paraId="0EE965C7" w14:textId="77777777" w:rsidR="45DB3CD8" w:rsidRDefault="45DB3CD8"/>
    <w:p w14:paraId="2D7B3554" w14:textId="7E0C21ED" w:rsidR="45DB3CD8" w:rsidRDefault="45DB3CD8" w:rsidP="45DB3CD8">
      <w:r w:rsidRPr="45DB3CD8">
        <w:t xml:space="preserve">American Counseling Association Code of Ethics (2014): </w:t>
      </w:r>
    </w:p>
    <w:p w14:paraId="30AFB070" w14:textId="77777777" w:rsidR="45DB3CD8" w:rsidRDefault="45DB3CD8" w:rsidP="45DB3CD8"/>
    <w:p w14:paraId="7906B9A1" w14:textId="196C0619" w:rsidR="45DB3CD8" w:rsidRDefault="00850D74" w:rsidP="45DB3CD8">
      <w:pPr>
        <w:ind w:firstLine="720"/>
      </w:pPr>
      <w:hyperlink r:id="rId11">
        <w:r w:rsidR="45DB3CD8" w:rsidRPr="45DB3CD8">
          <w:rPr>
            <w:rStyle w:val="Hyperlink"/>
          </w:rPr>
          <w:t>https://www.counseling.org/Resources/aca-code-of-ethics.pdf</w:t>
        </w:r>
      </w:hyperlink>
    </w:p>
    <w:p w14:paraId="5B928FCF" w14:textId="77777777" w:rsidR="45DB3CD8" w:rsidRDefault="45DB3CD8" w:rsidP="45DB3CD8">
      <w:pPr>
        <w:rPr>
          <w:color w:val="000000" w:themeColor="text1"/>
        </w:rPr>
      </w:pPr>
    </w:p>
    <w:p w14:paraId="0A443A70" w14:textId="1B9620DF" w:rsidR="45DB3CD8" w:rsidRDefault="45DB3CD8" w:rsidP="45DB3CD8">
      <w:pPr>
        <w:rPr>
          <w:color w:val="000000" w:themeColor="text1"/>
        </w:rPr>
      </w:pPr>
    </w:p>
    <w:p w14:paraId="3E340A75" w14:textId="5D96A7C6" w:rsidR="45DB3CD8" w:rsidRDefault="45DB3CD8" w:rsidP="45DB3CD8">
      <w:pPr>
        <w:rPr>
          <w:color w:val="000000" w:themeColor="text1"/>
        </w:rPr>
      </w:pPr>
      <w:r w:rsidRPr="45DB3CD8">
        <w:rPr>
          <w:color w:val="000000" w:themeColor="text1"/>
        </w:rPr>
        <w:t>American School Counselor Association Ethical Standards for School Counselors (2016):</w:t>
      </w:r>
    </w:p>
    <w:p w14:paraId="7B990259" w14:textId="77777777" w:rsidR="45DB3CD8" w:rsidRDefault="45DB3CD8" w:rsidP="45DB3CD8">
      <w:pPr>
        <w:rPr>
          <w:color w:val="000000" w:themeColor="text1"/>
        </w:rPr>
      </w:pPr>
    </w:p>
    <w:p w14:paraId="19129B10" w14:textId="6B4A2CF4" w:rsidR="45DB3CD8" w:rsidRDefault="00850D74" w:rsidP="45DB3CD8">
      <w:pPr>
        <w:ind w:firstLine="720"/>
      </w:pPr>
      <w:hyperlink r:id="rId12">
        <w:r w:rsidR="45DB3CD8" w:rsidRPr="45DB3CD8">
          <w:rPr>
            <w:rStyle w:val="Hyperlink"/>
          </w:rPr>
          <w:t>https://www.schoolcounselor.org/asca/media/asca/Ethics/EthicalStandards2016.pdf</w:t>
        </w:r>
      </w:hyperlink>
    </w:p>
    <w:p w14:paraId="7B47BC4E" w14:textId="77777777" w:rsidR="45DB3CD8" w:rsidRDefault="45DB3CD8" w:rsidP="45DB3CD8">
      <w:pPr>
        <w:rPr>
          <w:color w:val="000000" w:themeColor="text1"/>
        </w:rPr>
      </w:pPr>
    </w:p>
    <w:p w14:paraId="66614999" w14:textId="32840463" w:rsidR="45DB3CD8" w:rsidRDefault="45DB3CD8" w:rsidP="45DB3CD8">
      <w:pPr>
        <w:rPr>
          <w:color w:val="000000" w:themeColor="text1"/>
        </w:rPr>
      </w:pPr>
    </w:p>
    <w:p w14:paraId="23941454" w14:textId="34B65DD5" w:rsidR="45DB3CD8" w:rsidRDefault="45DB3CD8" w:rsidP="45DB3CD8">
      <w:pPr>
        <w:rPr>
          <w:color w:val="000000" w:themeColor="text1"/>
        </w:rPr>
      </w:pPr>
      <w:r w:rsidRPr="45DB3CD8">
        <w:rPr>
          <w:color w:val="000000" w:themeColor="text1"/>
        </w:rPr>
        <w:t>Association for Specialists in Group Work Best Practices Guidelines (2007):</w:t>
      </w:r>
    </w:p>
    <w:p w14:paraId="0BD6E9E8" w14:textId="77777777" w:rsidR="45DB3CD8" w:rsidRDefault="45DB3CD8" w:rsidP="45DB3CD8">
      <w:pPr>
        <w:rPr>
          <w:color w:val="000000" w:themeColor="text1"/>
        </w:rPr>
      </w:pPr>
    </w:p>
    <w:p w14:paraId="14299E9A" w14:textId="370A7928" w:rsidR="45DB3CD8" w:rsidRDefault="00850D74" w:rsidP="45DB3CD8">
      <w:pPr>
        <w:ind w:left="720"/>
      </w:pPr>
      <w:hyperlink r:id="rId13">
        <w:r w:rsidR="45DB3CD8" w:rsidRPr="45DB3CD8">
          <w:rPr>
            <w:rStyle w:val="Hyperlink"/>
          </w:rPr>
          <w:t>https://static1.squarespace.com/static/55cea634e4b083e448c3dd50/t/55d3f792e4b08c827e15cb79/1439954834126/ASGW_Best_Practices.pdf</w:t>
        </w:r>
      </w:hyperlink>
    </w:p>
    <w:p w14:paraId="4DC939B4" w14:textId="7F0B7CAC" w:rsidR="45DB3CD8" w:rsidRDefault="45DB3CD8" w:rsidP="45DB3CD8"/>
    <w:p w14:paraId="6A91ED2D" w14:textId="77777777" w:rsidR="45DB3CD8" w:rsidRDefault="45DB3CD8"/>
    <w:p w14:paraId="6308B5FB" w14:textId="77777777" w:rsidR="45DB3CD8" w:rsidRDefault="45DB3CD8" w:rsidP="45DB3CD8">
      <w:pPr>
        <w:pStyle w:val="Heading2"/>
        <w:jc w:val="left"/>
        <w:rPr>
          <w:sz w:val="24"/>
          <w:szCs w:val="24"/>
        </w:rPr>
      </w:pPr>
    </w:p>
    <w:p w14:paraId="317638E7" w14:textId="77777777" w:rsidR="45DB3CD8" w:rsidRDefault="45DB3CD8" w:rsidP="45DB3CD8">
      <w:pPr>
        <w:pStyle w:val="Heading2"/>
        <w:jc w:val="left"/>
        <w:rPr>
          <w:sz w:val="24"/>
          <w:szCs w:val="24"/>
        </w:rPr>
      </w:pPr>
    </w:p>
    <w:p w14:paraId="45363FD7" w14:textId="45A52FCE" w:rsidR="45DB3CD8" w:rsidRDefault="45DB3CD8" w:rsidP="45DB3CD8">
      <w:pPr>
        <w:sectPr w:rsidR="45DB3CD8">
          <w:type w:val="continuous"/>
          <w:pgSz w:w="12240" w:h="15840"/>
          <w:pgMar w:top="1440" w:right="1440" w:bottom="630" w:left="1440" w:header="432" w:footer="630" w:gutter="0"/>
          <w:cols w:space="720"/>
          <w:noEndnote/>
        </w:sectPr>
      </w:pPr>
    </w:p>
    <w:p w14:paraId="63EFD7A6" w14:textId="77777777" w:rsidR="00834EA1" w:rsidRDefault="00834EA1">
      <w:pPr>
        <w:widowControl/>
        <w:spacing w:after="200" w:line="276" w:lineRule="auto"/>
        <w:rPr>
          <w:b/>
          <w:bCs/>
        </w:rPr>
      </w:pPr>
      <w:r>
        <w:br w:type="page"/>
      </w:r>
    </w:p>
    <w:p w14:paraId="1F41FD4C" w14:textId="065E1F9F" w:rsidR="00712206" w:rsidRDefault="45DB3CD8" w:rsidP="45DB3CD8">
      <w:pPr>
        <w:pStyle w:val="Heading2"/>
        <w:rPr>
          <w:sz w:val="24"/>
          <w:szCs w:val="24"/>
        </w:rPr>
      </w:pPr>
      <w:r w:rsidRPr="45DB3CD8">
        <w:rPr>
          <w:sz w:val="24"/>
          <w:szCs w:val="24"/>
        </w:rPr>
        <w:lastRenderedPageBreak/>
        <w:t>Laws of New York Related to Counselors</w:t>
      </w:r>
    </w:p>
    <w:p w14:paraId="09A20F54" w14:textId="77777777" w:rsidR="00712206" w:rsidRDefault="00712206">
      <w:pPr>
        <w:pStyle w:val="Heading2"/>
        <w:jc w:val="left"/>
        <w:rPr>
          <w:sz w:val="24"/>
          <w:szCs w:val="24"/>
        </w:rPr>
      </w:pPr>
    </w:p>
    <w:p w14:paraId="63F1086E" w14:textId="77777777" w:rsidR="00712206" w:rsidRDefault="00712206">
      <w:pPr>
        <w:pStyle w:val="Heading2"/>
        <w:jc w:val="left"/>
        <w:rPr>
          <w:sz w:val="24"/>
          <w:szCs w:val="24"/>
        </w:rPr>
      </w:pPr>
    </w:p>
    <w:p w14:paraId="704C55BD" w14:textId="77777777" w:rsidR="00712206" w:rsidRDefault="00712206">
      <w:pPr>
        <w:pStyle w:val="Heading2"/>
        <w:jc w:val="left"/>
        <w:rPr>
          <w:sz w:val="24"/>
          <w:szCs w:val="24"/>
          <w:u w:val="single"/>
        </w:rPr>
      </w:pPr>
      <w:r>
        <w:rPr>
          <w:sz w:val="24"/>
          <w:szCs w:val="24"/>
        </w:rPr>
        <w:t>Felony and/or Misdemeanor Convictions Policy (</w:t>
      </w:r>
      <w:r>
        <w:rPr>
          <w:sz w:val="24"/>
          <w:szCs w:val="24"/>
          <w:u w:val="single"/>
        </w:rPr>
        <w:t>related to Practicum)</w:t>
      </w:r>
    </w:p>
    <w:p w14:paraId="18E4F05A" w14:textId="77777777" w:rsidR="00712206" w:rsidRDefault="45DB3CD8" w:rsidP="45DB3CD8">
      <w:r>
        <w:t xml:space="preserve">This topic is brought up </w:t>
      </w:r>
      <w:r w:rsidRPr="45DB3CD8">
        <w:rPr>
          <w:i/>
          <w:iCs/>
        </w:rPr>
        <w:t>as early as possible</w:t>
      </w:r>
      <w:r>
        <w:t xml:space="preserve"> so that candidates realize they may not be able to complete fieldwork and/or student teaching, complete their coursework or earn teacher certification if they have a misdemeanor or felony.</w:t>
      </w:r>
      <w:r w:rsidRPr="45DB3CD8">
        <w:rPr>
          <w:b/>
          <w:bCs/>
        </w:rPr>
        <w:t xml:space="preserve">  </w:t>
      </w:r>
      <w:r>
        <w:t xml:space="preserve">It is important that student candidates realize that a felony or misdemeanor conviction may affect their ability to receive certification from the State of New York.  This information is officially determined when Fingerprinting and Criminal History Checks are completed by the State Education Department during the certification application procedure. </w:t>
      </w:r>
    </w:p>
    <w:p w14:paraId="70740108" w14:textId="77777777" w:rsidR="00712206" w:rsidRDefault="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sz w:val="24"/>
          <w:szCs w:val="24"/>
        </w:rPr>
      </w:pPr>
      <w:r>
        <w:rPr>
          <w:sz w:val="24"/>
          <w:szCs w:val="24"/>
        </w:rPr>
        <w:tab/>
      </w:r>
    </w:p>
    <w:p w14:paraId="67ED1DAB" w14:textId="3723F63D" w:rsidR="00712206" w:rsidRDefault="45DB3CD8" w:rsidP="45DB3CD8">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sidRPr="45DB3CD8">
        <w:rPr>
          <w:b w:val="0"/>
          <w:bCs w:val="0"/>
          <w:sz w:val="24"/>
          <w:szCs w:val="24"/>
        </w:rPr>
        <w:t xml:space="preserve">Candidates who have been charged and/or convicted of felonies and/or misdemeanors, should direct any questions to their Advisor.  All information will be confidential.  Each situation will be reviewed on an individual basis. The Department will request, at the candidate’s expense, a copy of the original deposition of the case </w:t>
      </w:r>
      <w:proofErr w:type="gramStart"/>
      <w:r w:rsidRPr="45DB3CD8">
        <w:rPr>
          <w:b w:val="0"/>
          <w:bCs w:val="0"/>
          <w:sz w:val="24"/>
          <w:szCs w:val="24"/>
        </w:rPr>
        <w:t>in order to</w:t>
      </w:r>
      <w:proofErr w:type="gramEnd"/>
      <w:r w:rsidRPr="45DB3CD8">
        <w:rPr>
          <w:b w:val="0"/>
          <w:bCs w:val="0"/>
          <w:sz w:val="24"/>
          <w:szCs w:val="24"/>
        </w:rPr>
        <w:t xml:space="preserve"> review these documents and take appropriate action.  Certain crimes are considered more serious than others in the evaluation </w:t>
      </w:r>
      <w:r w:rsidR="005E1F47" w:rsidRPr="45DB3CD8">
        <w:rPr>
          <w:b w:val="0"/>
          <w:bCs w:val="0"/>
          <w:sz w:val="24"/>
          <w:szCs w:val="24"/>
        </w:rPr>
        <w:t>process and</w:t>
      </w:r>
      <w:r w:rsidRPr="45DB3CD8">
        <w:rPr>
          <w:b w:val="0"/>
          <w:bCs w:val="0"/>
          <w:sz w:val="24"/>
          <w:szCs w:val="24"/>
        </w:rPr>
        <w:t xml:space="preserve"> can possibly </w:t>
      </w:r>
      <w:r w:rsidRPr="45DB3CD8">
        <w:rPr>
          <w:b w:val="0"/>
          <w:bCs w:val="0"/>
          <w:sz w:val="24"/>
          <w:szCs w:val="24"/>
          <w:u w:val="single"/>
        </w:rPr>
        <w:t>deter any chance of certification</w:t>
      </w:r>
      <w:r w:rsidRPr="45DB3CD8">
        <w:rPr>
          <w:b w:val="0"/>
          <w:bCs w:val="0"/>
          <w:sz w:val="24"/>
          <w:szCs w:val="24"/>
        </w:rPr>
        <w:t>.  The nature of the crime, how recent, and/or frequent are the factors considered when deciding on potential certification.  If a candidate has a felony or misdemeanor charge, and working with children or youth is determined to be inappropriate, the department will not set up a fieldwork experience for this candidate</w:t>
      </w:r>
    </w:p>
    <w:p w14:paraId="57FD963F" w14:textId="77777777" w:rsidR="00712206" w:rsidRDefault="00712206"/>
    <w:p w14:paraId="24C6CC5C" w14:textId="77777777" w:rsidR="00712206" w:rsidRDefault="45DB3CD8">
      <w:pPr>
        <w:pStyle w:val="Heading1"/>
        <w:jc w:val="left"/>
      </w:pPr>
      <w:r>
        <w:t>Laws of New York - By Authority Chapter 128</w:t>
      </w:r>
    </w:p>
    <w:p w14:paraId="303D7BD6"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 xml:space="preserve">The following education law pertains to the obligation of certain school authorities to protect practice teachers from liability for negligence. </w:t>
      </w:r>
    </w:p>
    <w:p w14:paraId="64C2361E"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A0FC2B0"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The People of the State of New York, represented in Senate and Assembly, do enact as follows:</w:t>
      </w:r>
    </w:p>
    <w:p w14:paraId="7417D2AA"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7BB625A" w14:textId="77777777" w:rsidR="00712206" w:rsidRDefault="45DB3CD8" w:rsidP="45DB3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Section 1.  Section three thousand twenty-three of the education law, as added by chapter five hundred eighty-three of laws of nineteen hundred fifty-five, is hereby amended to read as follows.</w:t>
      </w:r>
    </w:p>
    <w:p w14:paraId="0AA3CD68"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C5371A6"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1440"/>
      </w:pPr>
      <w:r>
        <w:t xml:space="preserve">   3023.</w:t>
      </w:r>
      <w:r>
        <w:tab/>
        <w:t>Liability of a board of education, trustee, trustees, or board of cooperative educational services.</w:t>
      </w:r>
    </w:p>
    <w:p w14:paraId="60BD53EF"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15026FC2" w14:textId="6F4219ED" w:rsidR="00712206" w:rsidRDefault="45DB3CD8" w:rsidP="45DB3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 xml:space="preserve">Notwithstanding any inconsistent provision of law, general, specific, or local, or the limitation contained in the provisions of any city chapter, it shall be the duty of each board of education, trustee or trustees, in any school district having a population of less than one million, and each board of cooperative educational services established pursuant to section nineteen hundred fifty of this chapter, to save harmless and protect all teachers, practice or cadet teachers, authorized participants in a school volunteer program, and members of supervisory and administrative staff or employees from financial loss arising out of any claim, demand, suit or judgment by reason of alleged negligence or other act resulting in accidental bodily injury to any person, or accidental damage to the property of any person within or without the school building, provided such teacher, practice or cadet teacher, authorized participant in a school volunteer program, or member of the supervisory or administrative staff or employee at the time of the accident or </w:t>
      </w:r>
      <w:r>
        <w:lastRenderedPageBreak/>
        <w:t>injury was acting in the discharge of his duties and/or under the direction of said board of education, trustee, trustees or board of cooperative educational services; and said board of education, trustee, trustees or board of cooperative educational services may arrange for and maintain appropriate insurance with any insurance company created by or under the laws of this state or in any insurance company authorized by law to transact business in this state, or such insurers to maintain the aforesaid protection.  A board of education, trustee, board of trustees, or board of cooperative educational services, however, shall not be subject to the duty imposed by this section, unless such teacher, practice or cadet teacher, authorized participant in a school volunteer program, or member of the supervisory and administrative staff or employee shall, within ten days of the time he is served with any summons, complaint, process, notice, demand or pleading, deliver the original or a copy of the same to such board of education, trustee, trustees or board of cooperative educational services.  As amended L. 1976, c 844, 1.</w:t>
      </w:r>
    </w:p>
    <w:p w14:paraId="79AE58C3"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2446810"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i/>
          <w:iCs/>
        </w:rPr>
      </w:pPr>
      <w:r>
        <w:rPr>
          <w:b/>
          <w:bCs/>
          <w:i/>
          <w:iCs/>
        </w:rPr>
        <w:t>To the candidate</w:t>
      </w:r>
      <w:r>
        <w:rPr>
          <w:i/>
          <w:iCs/>
        </w:rPr>
        <w:t>:  The above law refers to the fact that the school’s insurance covers you while you are in the school building.</w:t>
      </w:r>
    </w:p>
    <w:p w14:paraId="647ED47C"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17330CDF"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42CEE16F"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8BAE7CB"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C49A92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7905C6F4"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327B10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51C2C48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1BD67E7"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6B11382"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303957E5"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00F2015"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CAA51B8"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A312D9F"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A7E5E2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8F537C9"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39FE4C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45FB52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68E536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6BD464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7200CA37"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EE24BCE"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DB4B64A"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8964CF2"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00CEDCE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62FF0A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608A70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7913526" w14:textId="77777777" w:rsidR="00841615" w:rsidRDefault="00841615" w:rsidP="00C151CB">
      <w:pPr>
        <w:tabs>
          <w:tab w:val="center" w:pos="4680"/>
          <w:tab w:val="left" w:pos="5040"/>
          <w:tab w:val="left" w:pos="5760"/>
          <w:tab w:val="left" w:pos="6480"/>
          <w:tab w:val="left" w:pos="7200"/>
          <w:tab w:val="left" w:pos="7650"/>
          <w:tab w:val="left" w:pos="8640"/>
          <w:tab w:val="left" w:pos="9360"/>
        </w:tabs>
        <w:jc w:val="both"/>
        <w:rPr>
          <w:b/>
          <w:bCs/>
        </w:rPr>
      </w:pPr>
    </w:p>
    <w:p w14:paraId="3CE16FE8" w14:textId="77777777" w:rsidR="00841615" w:rsidRDefault="00841615" w:rsidP="00C151CB">
      <w:pPr>
        <w:tabs>
          <w:tab w:val="center" w:pos="4680"/>
          <w:tab w:val="left" w:pos="5040"/>
          <w:tab w:val="left" w:pos="5760"/>
          <w:tab w:val="left" w:pos="6480"/>
          <w:tab w:val="left" w:pos="7200"/>
          <w:tab w:val="left" w:pos="7650"/>
          <w:tab w:val="left" w:pos="8640"/>
          <w:tab w:val="left" w:pos="9360"/>
        </w:tabs>
        <w:jc w:val="both"/>
        <w:rPr>
          <w:b/>
          <w:bCs/>
        </w:rPr>
      </w:pPr>
    </w:p>
    <w:p w14:paraId="167FDE4C" w14:textId="77777777" w:rsidR="00793467" w:rsidRDefault="00793467" w:rsidP="00C151CB">
      <w:pPr>
        <w:tabs>
          <w:tab w:val="center" w:pos="4680"/>
          <w:tab w:val="left" w:pos="5040"/>
          <w:tab w:val="left" w:pos="5760"/>
          <w:tab w:val="left" w:pos="6480"/>
          <w:tab w:val="left" w:pos="7200"/>
          <w:tab w:val="left" w:pos="7650"/>
          <w:tab w:val="left" w:pos="8640"/>
          <w:tab w:val="left" w:pos="9360"/>
        </w:tabs>
        <w:jc w:val="both"/>
        <w:rPr>
          <w:b/>
          <w:bCs/>
        </w:rPr>
      </w:pPr>
    </w:p>
    <w:p w14:paraId="720DA38A" w14:textId="77777777" w:rsidR="00834EA1" w:rsidRDefault="00834EA1">
      <w:pPr>
        <w:widowControl/>
        <w:spacing w:after="200" w:line="276" w:lineRule="auto"/>
        <w:rPr>
          <w:b/>
          <w:bCs/>
        </w:rPr>
      </w:pPr>
      <w:r>
        <w:rPr>
          <w:b/>
          <w:bCs/>
        </w:rPr>
        <w:br w:type="page"/>
      </w:r>
    </w:p>
    <w:p w14:paraId="3321A7A2" w14:textId="7A7EEB16" w:rsidR="45DB3CD8" w:rsidRDefault="45DB3CD8" w:rsidP="45DB3CD8">
      <w:pPr>
        <w:jc w:val="center"/>
      </w:pPr>
      <w:r w:rsidRPr="45DB3CD8">
        <w:rPr>
          <w:b/>
          <w:bCs/>
        </w:rPr>
        <w:lastRenderedPageBreak/>
        <w:t>Mandatory Workshops</w:t>
      </w:r>
    </w:p>
    <w:p w14:paraId="05647F3D" w14:textId="77777777" w:rsidR="00C151CB" w:rsidRDefault="00C151CB" w:rsidP="00C151CB">
      <w:pPr>
        <w:tabs>
          <w:tab w:val="center" w:pos="4680"/>
          <w:tab w:val="left" w:pos="5040"/>
          <w:tab w:val="left" w:pos="5760"/>
          <w:tab w:val="left" w:pos="6480"/>
          <w:tab w:val="left" w:pos="7200"/>
          <w:tab w:val="left" w:pos="7650"/>
          <w:tab w:val="left" w:pos="8640"/>
          <w:tab w:val="left" w:pos="9360"/>
        </w:tabs>
        <w:jc w:val="both"/>
        <w:rPr>
          <w:b/>
          <w:bCs/>
        </w:rPr>
      </w:pPr>
    </w:p>
    <w:p w14:paraId="1CFD953C" w14:textId="3A80B866" w:rsidR="00C151CB" w:rsidRDefault="45DB3CD8" w:rsidP="45DB3CD8">
      <w:pPr>
        <w:tabs>
          <w:tab w:val="center" w:pos="4680"/>
          <w:tab w:val="left" w:pos="5040"/>
          <w:tab w:val="left" w:pos="5760"/>
          <w:tab w:val="left" w:pos="6480"/>
          <w:tab w:val="left" w:pos="7200"/>
          <w:tab w:val="left" w:pos="7650"/>
          <w:tab w:val="left" w:pos="8640"/>
          <w:tab w:val="left" w:pos="9360"/>
        </w:tabs>
        <w:rPr>
          <w:b/>
          <w:bCs/>
        </w:rPr>
      </w:pPr>
      <w:r>
        <w:t xml:space="preserve">New York State requires all applicants for teaching certification to complete workshop in three areas: Child Abuse Recognition and Reporting; School Violence Prevention and Intervention (SAVE); and Dignity for All Students Act (DASA).  These trainings must be completed no later than the end of the semester prior to entering Practicum.   Candidates for Practicum must provide proof of completion of each workshop. Information about how to complete this requirement is provided at the mandatory pre-Practicum workshop.  </w:t>
      </w:r>
    </w:p>
    <w:p w14:paraId="25233AD7" w14:textId="77777777" w:rsidR="00C151CB" w:rsidRDefault="00C151CB" w:rsidP="00C151CB">
      <w:pPr>
        <w:tabs>
          <w:tab w:val="center" w:pos="4680"/>
          <w:tab w:val="left" w:pos="5040"/>
          <w:tab w:val="left" w:pos="5760"/>
          <w:tab w:val="left" w:pos="6480"/>
          <w:tab w:val="left" w:pos="7200"/>
          <w:tab w:val="left" w:pos="7650"/>
          <w:tab w:val="left" w:pos="8640"/>
          <w:tab w:val="left" w:pos="9360"/>
        </w:tabs>
        <w:jc w:val="both"/>
        <w:rPr>
          <w:b/>
          <w:bCs/>
        </w:rPr>
      </w:pPr>
    </w:p>
    <w:p w14:paraId="233E0AFB" w14:textId="39980645" w:rsidR="45DB3CD8" w:rsidRDefault="5DC3E2D0" w:rsidP="45DB3CD8">
      <w:pPr>
        <w:jc w:val="both"/>
      </w:pPr>
      <w:r w:rsidRPr="5DC3E2D0">
        <w:rPr>
          <w:b/>
          <w:bCs/>
          <w:u w:val="single"/>
        </w:rPr>
        <w:t>Child Abuse Recognition and Reporting Workshop</w:t>
      </w:r>
    </w:p>
    <w:p w14:paraId="22F89C6E" w14:textId="6F34848E" w:rsidR="45DB3CD8" w:rsidRDefault="45DB3CD8" w:rsidP="45DB3CD8">
      <w:r w:rsidRPr="45DB3CD8">
        <w:t xml:space="preserve">Chapter 544 of the Law of 1988 requires that classroom teachers, nurses, counselors, coaches, administrators and other school service personnel complete a 2-hour Child Abuse Prevention training from an approved NYSED provider for certification.  The law specifies that the training must include information regarding the physical and behavioral indicators of child abuse and maltreatment. This training also includes the statutory reporting requirements set out in the New York Social Services Law, such as when and how a report must be made, what other actions the reporter is mandated or authorized to take, the legal protections afforded reporters, and the consequences for failing to report. The law further states that the training must be obtained from a provider approved for that purpose by the State Education Department. </w:t>
      </w:r>
    </w:p>
    <w:p w14:paraId="67E9758D" w14:textId="4B3A56D1" w:rsidR="45DB3CD8" w:rsidRDefault="45DB3CD8" w:rsidP="45DB3CD8"/>
    <w:p w14:paraId="2AAC8F9F" w14:textId="6EDB150A" w:rsidR="45DB3CD8" w:rsidRDefault="45DB3CD8" w:rsidP="45DB3CD8">
      <w:r w:rsidRPr="45DB3CD8">
        <w:t xml:space="preserve">You can complete this training at no charge. Details are available here: </w:t>
      </w:r>
    </w:p>
    <w:p w14:paraId="79605C1C" w14:textId="415E1566" w:rsidR="45DB3CD8" w:rsidRDefault="00850D74" w:rsidP="45DB3CD8">
      <w:hyperlink r:id="rId14">
        <w:r w:rsidR="45DB3CD8" w:rsidRPr="45DB3CD8">
          <w:rPr>
            <w:rStyle w:val="Hyperlink"/>
          </w:rPr>
          <w:t>http://www.nysmandatedreporter.org/TrainingCourses.aspx</w:t>
        </w:r>
      </w:hyperlink>
    </w:p>
    <w:p w14:paraId="0840E825" w14:textId="052B8336" w:rsidR="45DB3CD8" w:rsidRDefault="45DB3CD8" w:rsidP="45DB3CD8"/>
    <w:p w14:paraId="4D9F57E9" w14:textId="3A47F2B4" w:rsidR="45DB3CD8" w:rsidRDefault="5DC3E2D0" w:rsidP="5DC3E2D0">
      <w:pPr>
        <w:jc w:val="both"/>
        <w:rPr>
          <w:b/>
          <w:bCs/>
        </w:rPr>
      </w:pPr>
      <w:r w:rsidRPr="5DC3E2D0">
        <w:rPr>
          <w:b/>
          <w:bCs/>
          <w:u w:val="single"/>
        </w:rPr>
        <w:t>School Violence Prevention and Intervention (SAVE) Workshop</w:t>
      </w:r>
      <w:r w:rsidRPr="5DC3E2D0">
        <w:rPr>
          <w:b/>
          <w:bCs/>
        </w:rPr>
        <w:t>:</w:t>
      </w:r>
    </w:p>
    <w:p w14:paraId="3C761B70" w14:textId="540C8496" w:rsidR="45DB3CD8" w:rsidRDefault="45DB3CD8" w:rsidP="45DB3CD8">
      <w:pPr>
        <w:jc w:val="both"/>
        <w:rPr>
          <w:color w:val="333333"/>
        </w:rPr>
      </w:pPr>
      <w:r w:rsidRPr="45DB3CD8">
        <w:t xml:space="preserve">This 2-hour workshop </w:t>
      </w:r>
      <w:r w:rsidRPr="45DB3CD8">
        <w:rPr>
          <w:color w:val="333333"/>
        </w:rPr>
        <w:t>is required for certification. This workshop will provide school personnel with awareness of violence prevention and intervention skills and techniques that they can use.</w:t>
      </w:r>
    </w:p>
    <w:p w14:paraId="33741275" w14:textId="295B7106" w:rsidR="00342452" w:rsidRDefault="45DB3CD8" w:rsidP="45DB3CD8">
      <w:pPr>
        <w:tabs>
          <w:tab w:val="center" w:pos="4680"/>
          <w:tab w:val="left" w:pos="5040"/>
          <w:tab w:val="left" w:pos="5760"/>
          <w:tab w:val="left" w:pos="6480"/>
          <w:tab w:val="left" w:pos="7200"/>
          <w:tab w:val="left" w:pos="7650"/>
          <w:tab w:val="left" w:pos="8640"/>
          <w:tab w:val="left" w:pos="9360"/>
        </w:tabs>
      </w:pPr>
      <w:r w:rsidRPr="45DB3CD8">
        <w:t xml:space="preserve">The </w:t>
      </w:r>
      <w:r>
        <w:t xml:space="preserve">SAVE Workshop is available online and in person at various locations throughout New York State.  </w:t>
      </w:r>
    </w:p>
    <w:p w14:paraId="708CD5B7" w14:textId="59E2649A" w:rsidR="00342452" w:rsidRDefault="00342452" w:rsidP="45DB3CD8">
      <w:pPr>
        <w:tabs>
          <w:tab w:val="center" w:pos="4680"/>
          <w:tab w:val="left" w:pos="5040"/>
          <w:tab w:val="left" w:pos="5760"/>
          <w:tab w:val="left" w:pos="6480"/>
          <w:tab w:val="left" w:pos="7200"/>
          <w:tab w:val="left" w:pos="7650"/>
          <w:tab w:val="left" w:pos="8640"/>
          <w:tab w:val="left" w:pos="9360"/>
        </w:tabs>
      </w:pPr>
    </w:p>
    <w:p w14:paraId="7E35A267" w14:textId="15145AA5" w:rsidR="00342452" w:rsidRDefault="45DB3CD8" w:rsidP="45DB3CD8">
      <w:pPr>
        <w:tabs>
          <w:tab w:val="center" w:pos="4680"/>
          <w:tab w:val="left" w:pos="5040"/>
          <w:tab w:val="left" w:pos="5760"/>
          <w:tab w:val="left" w:pos="6480"/>
          <w:tab w:val="left" w:pos="7200"/>
          <w:tab w:val="left" w:pos="7650"/>
          <w:tab w:val="left" w:pos="8640"/>
          <w:tab w:val="left" w:pos="9360"/>
        </w:tabs>
      </w:pPr>
      <w:r>
        <w:t xml:space="preserve">You can complete this training online through GST BOCES. There is a fee for </w:t>
      </w:r>
      <w:r w:rsidR="005E1F47">
        <w:t>this workshop</w:t>
      </w:r>
      <w:r>
        <w:t xml:space="preserve">.  </w:t>
      </w:r>
      <w:hyperlink r:id="rId15">
        <w:r w:rsidRPr="45DB3CD8">
          <w:rPr>
            <w:rStyle w:val="Hyperlink"/>
          </w:rPr>
          <w:t>https://ideas.gstboces.org/gst/training/save/</w:t>
        </w:r>
      </w:hyperlink>
    </w:p>
    <w:p w14:paraId="3728C5EE" w14:textId="20214999" w:rsidR="00342452" w:rsidRDefault="00342452" w:rsidP="45DB3CD8">
      <w:pPr>
        <w:tabs>
          <w:tab w:val="center" w:pos="4680"/>
          <w:tab w:val="left" w:pos="5040"/>
          <w:tab w:val="left" w:pos="5760"/>
          <w:tab w:val="left" w:pos="6480"/>
          <w:tab w:val="left" w:pos="7200"/>
          <w:tab w:val="left" w:pos="7650"/>
          <w:tab w:val="left" w:pos="8640"/>
          <w:tab w:val="left" w:pos="9360"/>
        </w:tabs>
      </w:pPr>
    </w:p>
    <w:p w14:paraId="002A088F" w14:textId="7D110299" w:rsidR="00342452" w:rsidRDefault="45DB3CD8" w:rsidP="45DB3CD8">
      <w:pPr>
        <w:tabs>
          <w:tab w:val="center" w:pos="4680"/>
          <w:tab w:val="left" w:pos="5040"/>
          <w:tab w:val="left" w:pos="5760"/>
          <w:tab w:val="left" w:pos="6480"/>
          <w:tab w:val="left" w:pos="7200"/>
          <w:tab w:val="left" w:pos="7650"/>
          <w:tab w:val="left" w:pos="8640"/>
          <w:tab w:val="left" w:pos="9360"/>
        </w:tabs>
      </w:pPr>
      <w:r>
        <w:t xml:space="preserve">The complete list of providers can be found online @ </w:t>
      </w:r>
      <w:hyperlink r:id="rId16">
        <w:r w:rsidRPr="45DB3CD8">
          <w:rPr>
            <w:rStyle w:val="Hyperlink"/>
          </w:rPr>
          <w:t>http://www.p12.nysed.gov/sss/ssae/schoolsafety/save/SVPIWP_location.html</w:t>
        </w:r>
      </w:hyperlink>
    </w:p>
    <w:p w14:paraId="242A57E8" w14:textId="77777777" w:rsidR="00313F7B" w:rsidRDefault="00313F7B" w:rsidP="00C151CB">
      <w:pPr>
        <w:tabs>
          <w:tab w:val="center" w:pos="4680"/>
          <w:tab w:val="left" w:pos="5040"/>
          <w:tab w:val="left" w:pos="5760"/>
          <w:tab w:val="left" w:pos="6480"/>
          <w:tab w:val="left" w:pos="7200"/>
          <w:tab w:val="left" w:pos="7650"/>
          <w:tab w:val="left" w:pos="8640"/>
          <w:tab w:val="left" w:pos="9360"/>
        </w:tabs>
        <w:jc w:val="both"/>
      </w:pPr>
    </w:p>
    <w:p w14:paraId="233C745A" w14:textId="5122972B" w:rsidR="45DB3CD8" w:rsidRDefault="5DC3E2D0" w:rsidP="5DC3E2D0">
      <w:pPr>
        <w:jc w:val="both"/>
        <w:rPr>
          <w:b/>
          <w:bCs/>
          <w:u w:val="single"/>
        </w:rPr>
      </w:pPr>
      <w:r w:rsidRPr="5DC3E2D0">
        <w:rPr>
          <w:b/>
          <w:bCs/>
          <w:u w:val="single"/>
        </w:rPr>
        <w:t>Dignity for All Students Act Workshop</w:t>
      </w:r>
    </w:p>
    <w:p w14:paraId="5B4720CB" w14:textId="3FA099EC" w:rsidR="45DB3CD8" w:rsidRDefault="45DB3CD8" w:rsidP="45DB3CD8">
      <w:r>
        <w:t xml:space="preserve">The Dignity for All Students Act (DASA) Workshop provides information about recognizing and responding to discrimination, harassment and bullying in the school setting.  This workshop is provided by SUNY Oneonta. The workshop is typically offered in the Fall and Spring semesters annually (subject to enrollment minimums). Dates and registration information are routinely provided via email and the Counselor Education Program newsletter.  There is a fee for </w:t>
      </w:r>
      <w:r w:rsidR="005E1F47">
        <w:t>this workshop</w:t>
      </w:r>
      <w:r>
        <w:t>.</w:t>
      </w:r>
    </w:p>
    <w:p w14:paraId="74D5E53D" w14:textId="77777777" w:rsidR="00712206" w:rsidRDefault="00712206" w:rsidP="5DC3E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firstLine="720"/>
        <w:jc w:val="center"/>
      </w:pPr>
    </w:p>
    <w:p w14:paraId="680A61FA" w14:textId="77777777" w:rsidR="00834EA1" w:rsidRDefault="00834EA1">
      <w:pPr>
        <w:widowControl/>
        <w:spacing w:after="200" w:line="276" w:lineRule="auto"/>
        <w:rPr>
          <w:b/>
          <w:bCs/>
        </w:rPr>
      </w:pPr>
      <w:r>
        <w:rPr>
          <w:b/>
          <w:bCs/>
        </w:rPr>
        <w:br w:type="page"/>
      </w:r>
    </w:p>
    <w:p w14:paraId="530407DB" w14:textId="548406EC" w:rsidR="00712206" w:rsidRDefault="5DC3E2D0" w:rsidP="5DC3E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rPr>
          <w:b/>
          <w:bCs/>
        </w:rPr>
      </w:pPr>
      <w:r w:rsidRPr="5DC3E2D0">
        <w:rPr>
          <w:b/>
          <w:bCs/>
        </w:rPr>
        <w:lastRenderedPageBreak/>
        <w:t>Fingerprinting</w:t>
      </w:r>
    </w:p>
    <w:p w14:paraId="3D78B5EC" w14:textId="77777777" w:rsid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rFonts w:ascii="TimesNewRomanPS-BoldMT" w:hAnsi="TimesNewRomanPS-BoldMT" w:cs="TimesNewRomanPS-BoldMT"/>
          <w:b/>
          <w:bCs/>
          <w:kern w:val="1"/>
        </w:rPr>
      </w:pPr>
    </w:p>
    <w:p w14:paraId="698C6853" w14:textId="25923E4A"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r w:rsidRPr="5DC3E2D0">
        <w:rPr>
          <w:kern w:val="1"/>
        </w:rPr>
        <w:t xml:space="preserve">Most schools require fingerprinting clearance </w:t>
      </w:r>
      <w:proofErr w:type="gramStart"/>
      <w:r w:rsidRPr="5DC3E2D0">
        <w:rPr>
          <w:kern w:val="1"/>
        </w:rPr>
        <w:t>in order to</w:t>
      </w:r>
      <w:proofErr w:type="gramEnd"/>
      <w:r w:rsidRPr="5DC3E2D0">
        <w:rPr>
          <w:kern w:val="1"/>
        </w:rPr>
        <w:t xml:space="preserve"> complete practicum.  Fingerprinting </w:t>
      </w:r>
      <w:r w:rsidR="00573534" w:rsidRPr="5DC3E2D0">
        <w:rPr>
          <w:kern w:val="1"/>
        </w:rPr>
        <w:t>is also</w:t>
      </w:r>
      <w:r w:rsidRPr="5DC3E2D0">
        <w:rPr>
          <w:kern w:val="1"/>
        </w:rPr>
        <w:t xml:space="preserve"> required by the State of New York for teacher and counselor certification.  </w:t>
      </w:r>
      <w:r w:rsidR="008369D6" w:rsidRPr="5DC3E2D0">
        <w:rPr>
          <w:kern w:val="1"/>
        </w:rPr>
        <w:t>You must begin the fingerprint clearance in the semester before practicum.</w:t>
      </w:r>
    </w:p>
    <w:p w14:paraId="3488DE39" w14:textId="77777777"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p>
    <w:p w14:paraId="6A00A29A" w14:textId="77777777"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r w:rsidRPr="5DC3E2D0">
        <w:rPr>
          <w:kern w:val="1"/>
        </w:rPr>
        <w:t>Chapter 180 of the Laws of 2000, the Safe Schools Against Violence in Education Act (SAVE) requires the New York State Education Department to request a criminal history background check of all applicants for certification as a school teacher or school administrator on or after July 1, 2001 through the submission of fingerprints to the Division of Criminal Justice Services (DCJS) and the Federal Bureau of Investigation (FBI).  This legislation also mandates that all prospective employees of school districts hired on or after July 1, 2001 be fingerprinted and cleared for employment by the Department.</w:t>
      </w:r>
    </w:p>
    <w:p w14:paraId="1C43A01B" w14:textId="603CECA8" w:rsidR="00C151CB" w:rsidRPr="00C151CB" w:rsidRDefault="5DC3E2D0" w:rsidP="5DC3E2D0">
      <w:pPr>
        <w:autoSpaceDE w:val="0"/>
        <w:autoSpaceDN w:val="0"/>
        <w:adjustRightInd w:val="0"/>
        <w:jc w:val="center"/>
      </w:pPr>
      <w:r w:rsidRPr="5DC3E2D0">
        <w:rPr>
          <w:rFonts w:ascii="Garamond" w:eastAsia="Garamond" w:hAnsi="Garamond" w:cs="Garamond"/>
          <w:b/>
          <w:bCs/>
        </w:rPr>
        <w:t xml:space="preserve"> </w:t>
      </w:r>
    </w:p>
    <w:p w14:paraId="20CF2BD8" w14:textId="7C489022" w:rsidR="00C151CB" w:rsidRPr="00C151CB" w:rsidRDefault="5DC3E2D0" w:rsidP="5DC3E2D0">
      <w:pPr>
        <w:autoSpaceDE w:val="0"/>
        <w:autoSpaceDN w:val="0"/>
        <w:adjustRightInd w:val="0"/>
      </w:pPr>
      <w:r w:rsidRPr="5DC3E2D0">
        <w:t>Fingerprinting is required by the State of New York for teacher and counselor certification. You must complete fingerprinting through a NYSED-approved provider. Beginning August 3, 2015, MorphoTrust is the exclusive vendor providing fingerprinting services to NYSED. MorphoTrust’s IdentoGO web site (</w:t>
      </w:r>
      <w:hyperlink r:id="rId17">
        <w:r w:rsidRPr="5DC3E2D0">
          <w:rPr>
            <w:rStyle w:val="Hyperlink"/>
          </w:rPr>
          <w:t>http://www.identogo.com/</w:t>
        </w:r>
      </w:hyperlink>
      <w:r w:rsidRPr="5DC3E2D0">
        <w:t xml:space="preserve">) lists all national fingerprinting locations. Fingerprinting must be completed before the end of the semester preceding practicum.   </w:t>
      </w:r>
    </w:p>
    <w:p w14:paraId="26122C91" w14:textId="51159A79" w:rsidR="00C151CB" w:rsidRPr="00C151CB" w:rsidRDefault="5DC3E2D0" w:rsidP="5DC3E2D0">
      <w:pPr>
        <w:autoSpaceDE w:val="0"/>
        <w:autoSpaceDN w:val="0"/>
        <w:adjustRightInd w:val="0"/>
      </w:pPr>
      <w:r w:rsidRPr="5DC3E2D0">
        <w:rPr>
          <w:u w:val="single"/>
        </w:rPr>
        <w:t>Fingerprinting Fees</w:t>
      </w:r>
      <w:r w:rsidRPr="5DC3E2D0">
        <w:t>: $102.00</w:t>
      </w:r>
    </w:p>
    <w:p w14:paraId="70CCF0ED" w14:textId="77E4097E" w:rsidR="00C151CB" w:rsidRPr="00C151CB" w:rsidRDefault="00C151CB" w:rsidP="5DC3E2D0">
      <w:pPr>
        <w:autoSpaceDE w:val="0"/>
        <w:autoSpaceDN w:val="0"/>
        <w:adjustRightInd w:val="0"/>
        <w:rPr>
          <w:u w:val="single"/>
        </w:rPr>
      </w:pPr>
    </w:p>
    <w:p w14:paraId="29C2DBDB" w14:textId="140AC706" w:rsidR="00C151CB" w:rsidRPr="00C151CB" w:rsidRDefault="5DC3E2D0" w:rsidP="5DC3E2D0">
      <w:pPr>
        <w:autoSpaceDE w:val="0"/>
        <w:autoSpaceDN w:val="0"/>
        <w:adjustRightInd w:val="0"/>
        <w:rPr>
          <w:u w:val="single"/>
        </w:rPr>
      </w:pPr>
      <w:r w:rsidRPr="5DC3E2D0">
        <w:rPr>
          <w:u w:val="single"/>
        </w:rPr>
        <w:t>General fingerprinting process</w:t>
      </w:r>
    </w:p>
    <w:p w14:paraId="374C7CA6" w14:textId="767AD6F2" w:rsidR="00C151CB" w:rsidRPr="00C151CB" w:rsidRDefault="5DC3E2D0" w:rsidP="5DC3E2D0">
      <w:pPr>
        <w:pStyle w:val="ListParagraph"/>
        <w:numPr>
          <w:ilvl w:val="0"/>
          <w:numId w:val="1"/>
        </w:numPr>
        <w:autoSpaceDE w:val="0"/>
        <w:autoSpaceDN w:val="0"/>
        <w:adjustRightInd w:val="0"/>
      </w:pPr>
      <w:r w:rsidRPr="5DC3E2D0">
        <w:t xml:space="preserve">Fingerprints must be scanned at one of MorphoTrust’s locations; appointments are required. To submit a fingerprinting application and schedule an appointment, visit MorphoTrust’s website at </w:t>
      </w:r>
      <w:hyperlink>
        <w:r w:rsidRPr="5DC3E2D0">
          <w:rPr>
            <w:rStyle w:val="Hyperlink"/>
          </w:rPr>
          <w:t>www.identogo.com</w:t>
        </w:r>
      </w:hyperlink>
      <w:r w:rsidRPr="5DC3E2D0">
        <w:t xml:space="preserve"> and click on New York State on the map, then scroll down and click “Online Scheduling”; or call (877) 472-6915. </w:t>
      </w:r>
    </w:p>
    <w:p w14:paraId="64AE820E" w14:textId="4E3C9F40" w:rsidR="00C151CB" w:rsidRPr="00C151CB" w:rsidRDefault="5DC3E2D0" w:rsidP="5DC3E2D0">
      <w:pPr>
        <w:pStyle w:val="ListParagraph"/>
        <w:numPr>
          <w:ilvl w:val="0"/>
          <w:numId w:val="1"/>
        </w:numPr>
        <w:autoSpaceDE w:val="0"/>
        <w:autoSpaceDN w:val="0"/>
        <w:adjustRightInd w:val="0"/>
      </w:pPr>
      <w:r w:rsidRPr="5DC3E2D0">
        <w:t xml:space="preserve">MorphoTrust will require an “ORI Number” </w:t>
      </w:r>
      <w:proofErr w:type="gramStart"/>
      <w:r w:rsidRPr="5DC3E2D0">
        <w:t>in order to</w:t>
      </w:r>
      <w:proofErr w:type="gramEnd"/>
      <w:r w:rsidRPr="5DC3E2D0">
        <w:t xml:space="preserve"> release your fingerprinting results to the appropriate agency (NYSED, in this case). The ORI “number” for sending fingerprinting results to NYSED is: TEACH. </w:t>
      </w:r>
    </w:p>
    <w:p w14:paraId="534A47BB" w14:textId="21A0BC0D" w:rsidR="00C151CB" w:rsidRPr="00C151CB" w:rsidRDefault="5DC3E2D0" w:rsidP="5DC3E2D0">
      <w:pPr>
        <w:pStyle w:val="ListParagraph"/>
        <w:numPr>
          <w:ilvl w:val="0"/>
          <w:numId w:val="1"/>
        </w:numPr>
        <w:autoSpaceDE w:val="0"/>
        <w:autoSpaceDN w:val="0"/>
        <w:adjustRightInd w:val="0"/>
      </w:pPr>
      <w:r w:rsidRPr="5DC3E2D0">
        <w:t xml:space="preserve">The fingerprinting fees (see details below) can be paid either (a) with a credit card at the time of scheduling; or (b) with cash or check (payable to “MorphoTrust USA”) in person at the fingerprint-scanning appointment. </w:t>
      </w:r>
    </w:p>
    <w:p w14:paraId="3B8DA76E" w14:textId="11C5C119" w:rsidR="00C151CB" w:rsidRPr="00C151CB" w:rsidRDefault="5DC3E2D0" w:rsidP="5DC3E2D0">
      <w:pPr>
        <w:pStyle w:val="ListParagraph"/>
        <w:numPr>
          <w:ilvl w:val="0"/>
          <w:numId w:val="1"/>
        </w:numPr>
        <w:autoSpaceDE w:val="0"/>
        <w:autoSpaceDN w:val="0"/>
        <w:adjustRightInd w:val="0"/>
      </w:pPr>
      <w:r w:rsidRPr="5DC3E2D0">
        <w:t xml:space="preserve">At the fingerprint-scanning appointment, your photo will be taken. You will also need two forms of identification; at least one form of identification must be a photo ID: </w:t>
      </w:r>
    </w:p>
    <w:p w14:paraId="329B4622" w14:textId="10D41952" w:rsidR="00C151CB" w:rsidRPr="00C151CB" w:rsidRDefault="5DC3E2D0" w:rsidP="5DC3E2D0">
      <w:pPr>
        <w:pStyle w:val="ListParagraph"/>
        <w:numPr>
          <w:ilvl w:val="1"/>
          <w:numId w:val="1"/>
        </w:numPr>
        <w:autoSpaceDE w:val="0"/>
        <w:autoSpaceDN w:val="0"/>
        <w:adjustRightInd w:val="0"/>
      </w:pPr>
      <w:r w:rsidRPr="5DC3E2D0">
        <w:t xml:space="preserve">photo identification documents: U.S. passport (expired or unexpired), driver license, SUNY Oneonta student ID card </w:t>
      </w:r>
    </w:p>
    <w:p w14:paraId="611DA64E" w14:textId="534156A9" w:rsidR="00C151CB" w:rsidRPr="00C151CB" w:rsidRDefault="5DC3E2D0" w:rsidP="5DC3E2D0">
      <w:pPr>
        <w:pStyle w:val="ListParagraph"/>
        <w:numPr>
          <w:ilvl w:val="1"/>
          <w:numId w:val="1"/>
        </w:numPr>
        <w:autoSpaceDE w:val="0"/>
        <w:autoSpaceDN w:val="0"/>
        <w:adjustRightInd w:val="0"/>
      </w:pPr>
      <w:r w:rsidRPr="5DC3E2D0">
        <w:t xml:space="preserve">additional identification documents: voter registration card, U.S. military card, U.S. Social Security card, birth certificate (original or a certified copy) </w:t>
      </w:r>
    </w:p>
    <w:p w14:paraId="319DFC63" w14:textId="009DE178" w:rsidR="00C151CB" w:rsidRPr="00C151CB" w:rsidRDefault="5DC3E2D0" w:rsidP="5DC3E2D0">
      <w:pPr>
        <w:pStyle w:val="ListParagraph"/>
        <w:numPr>
          <w:ilvl w:val="0"/>
          <w:numId w:val="1"/>
        </w:numPr>
        <w:autoSpaceDE w:val="0"/>
        <w:autoSpaceDN w:val="0"/>
        <w:adjustRightInd w:val="0"/>
      </w:pPr>
      <w:r w:rsidRPr="5DC3E2D0">
        <w:t xml:space="preserve">Fingerprinting results will automatically be posted to your TEACH account. </w:t>
      </w:r>
    </w:p>
    <w:p w14:paraId="62F11282" w14:textId="04C10D1C" w:rsidR="00C151CB" w:rsidRPr="00C151CB" w:rsidRDefault="5DC3E2D0" w:rsidP="5DC3E2D0">
      <w:pPr>
        <w:autoSpaceDE w:val="0"/>
        <w:autoSpaceDN w:val="0"/>
        <w:adjustRightInd w:val="0"/>
      </w:pPr>
      <w:r w:rsidRPr="5DC3E2D0">
        <w:t xml:space="preserve"> </w:t>
      </w:r>
    </w:p>
    <w:p w14:paraId="10439DD8" w14:textId="77777777" w:rsidR="003C4FD6" w:rsidRDefault="003C4FD6" w:rsidP="003C4FD6">
      <w:pPr>
        <w:autoSpaceDE w:val="0"/>
        <w:autoSpaceDN w:val="0"/>
        <w:adjustRightInd w:val="0"/>
        <w:ind w:right="1540"/>
        <w:rPr>
          <w:bCs/>
          <w:kern w:val="1"/>
        </w:rPr>
      </w:pPr>
      <w:r>
        <w:rPr>
          <w:bCs/>
          <w:kern w:val="1"/>
        </w:rPr>
        <w:t xml:space="preserve">Please go to NYSED, Office of Teaching Initiatives, for more </w:t>
      </w:r>
      <w:r w:rsidR="00880E9E">
        <w:rPr>
          <w:bCs/>
          <w:kern w:val="1"/>
        </w:rPr>
        <w:t>information</w:t>
      </w:r>
    </w:p>
    <w:p w14:paraId="459C88AE" w14:textId="01B749D2" w:rsidR="00C151CB" w:rsidRPr="00C151CB" w:rsidRDefault="00850D74" w:rsidP="003C4FD6">
      <w:pPr>
        <w:autoSpaceDE w:val="0"/>
        <w:autoSpaceDN w:val="0"/>
        <w:adjustRightInd w:val="0"/>
        <w:rPr>
          <w:kern w:val="1"/>
        </w:rPr>
      </w:pPr>
      <w:hyperlink r:id="rId18" w:history="1">
        <w:r w:rsidR="003C4FD6" w:rsidRPr="5DC3E2D0">
          <w:rPr>
            <w:rStyle w:val="Hyperlink"/>
            <w:kern w:val="1"/>
          </w:rPr>
          <w:t>http://www.highered.nysed.gov/t</w:t>
        </w:r>
      </w:hyperlink>
      <w:r w:rsidR="5DC3E2D0" w:rsidRPr="5DC3E2D0">
        <w:rPr>
          <w:rStyle w:val="Hyperlink"/>
        </w:rPr>
        <w:t>sei/ospra/</w:t>
      </w:r>
      <w:r w:rsidR="00793467">
        <w:rPr>
          <w:kern w:val="1"/>
        </w:rPr>
        <w:tab/>
      </w:r>
    </w:p>
    <w:p w14:paraId="797E5694" w14:textId="77777777" w:rsidR="003C71FB" w:rsidRDefault="003C71FB" w:rsidP="003C71F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ectPr w:rsidR="003C71FB">
          <w:type w:val="continuous"/>
          <w:pgSz w:w="12240" w:h="15840"/>
          <w:pgMar w:top="1440" w:right="1440" w:bottom="1080" w:left="1440" w:header="432" w:footer="1080" w:gutter="0"/>
          <w:cols w:space="720"/>
          <w:noEndnote/>
        </w:sectPr>
      </w:pPr>
    </w:p>
    <w:p w14:paraId="2A38947D" w14:textId="77777777" w:rsidR="00712206" w:rsidRPr="00E66D05" w:rsidRDefault="00712206" w:rsidP="00712206">
      <w:pPr>
        <w:pStyle w:val="BodyText"/>
        <w:rPr>
          <w:b/>
          <w:bCs/>
          <w:sz w:val="20"/>
          <w:szCs w:val="20"/>
          <w:u w:val="single"/>
        </w:rPr>
      </w:pPr>
    </w:p>
    <w:p w14:paraId="17EC0AE5" w14:textId="77777777" w:rsidR="00712206" w:rsidRDefault="00712206" w:rsidP="00712206">
      <w:pPr>
        <w:jc w:val="center"/>
        <w:sectPr w:rsidR="00712206">
          <w:footerReference w:type="default" r:id="rId19"/>
          <w:type w:val="continuous"/>
          <w:pgSz w:w="12240" w:h="15840"/>
          <w:pgMar w:top="720" w:right="720" w:bottom="720" w:left="720" w:header="720" w:footer="720" w:gutter="0"/>
          <w:cols w:space="720"/>
          <w:docGrid w:linePitch="360"/>
        </w:sectPr>
      </w:pPr>
    </w:p>
    <w:p w14:paraId="480F5962" w14:textId="4AE8D64B" w:rsidR="00712206" w:rsidRPr="00252F63" w:rsidRDefault="00257E96" w:rsidP="0014767F">
      <w:pPr>
        <w:jc w:val="center"/>
        <w:rPr>
          <w:rFonts w:ascii="New York" w:hAnsi="New York" w:cs="New York"/>
          <w:color w:val="000000"/>
        </w:rPr>
      </w:pPr>
      <w:r>
        <w:rPr>
          <w:sz w:val="20"/>
          <w:szCs w:val="20"/>
        </w:rPr>
        <w:t xml:space="preserve">HTML Version Available here: </w:t>
      </w:r>
      <w:r>
        <w:rPr>
          <w:sz w:val="20"/>
          <w:szCs w:val="20"/>
        </w:rPr>
        <w:br/>
      </w:r>
      <w:hyperlink r:id="rId20" w:history="1">
        <w:r w:rsidRPr="00B44661">
          <w:rPr>
            <w:rStyle w:val="Hyperlink"/>
            <w:sz w:val="20"/>
            <w:szCs w:val="20"/>
          </w:rPr>
          <w:t>https://suny.oneonta.edu/educational-psychology-counseling-and-special-education/counselor-education-practicum-handbook</w:t>
        </w:r>
      </w:hyperlink>
      <w:r>
        <w:rPr>
          <w:sz w:val="20"/>
          <w:szCs w:val="20"/>
        </w:rPr>
        <w:t xml:space="preserve"> </w:t>
      </w:r>
    </w:p>
    <w:sectPr w:rsidR="00712206" w:rsidRPr="00252F63" w:rsidSect="00C766FD">
      <w:headerReference w:type="default" r:id="rId21"/>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3515" w14:textId="77777777" w:rsidR="000B6336" w:rsidRDefault="000B6336">
      <w:r>
        <w:separator/>
      </w:r>
    </w:p>
  </w:endnote>
  <w:endnote w:type="continuationSeparator" w:id="0">
    <w:p w14:paraId="0F63649C" w14:textId="77777777" w:rsidR="000B6336" w:rsidRDefault="000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490234"/>
      <w:docPartObj>
        <w:docPartGallery w:val="Page Numbers (Bottom of Page)"/>
        <w:docPartUnique/>
      </w:docPartObj>
    </w:sdtPr>
    <w:sdtEndPr>
      <w:rPr>
        <w:noProof/>
      </w:rPr>
    </w:sdtEndPr>
    <w:sdtContent>
      <w:p w14:paraId="6CA22AAD" w14:textId="1793B00B" w:rsidR="00B36F26" w:rsidRDefault="00B36F26">
        <w:pPr>
          <w:pStyle w:val="Footer"/>
        </w:pPr>
        <w:r>
          <w:fldChar w:fldCharType="begin"/>
        </w:r>
        <w:r>
          <w:instrText xml:space="preserve"> PAGE   \* MERGEFORMAT </w:instrText>
        </w:r>
        <w:r>
          <w:fldChar w:fldCharType="separate"/>
        </w:r>
        <w:r>
          <w:rPr>
            <w:noProof/>
          </w:rPr>
          <w:t>4</w:t>
        </w:r>
        <w:r>
          <w:rPr>
            <w:noProof/>
          </w:rPr>
          <w:fldChar w:fldCharType="end"/>
        </w:r>
      </w:p>
    </w:sdtContent>
  </w:sdt>
  <w:p w14:paraId="028A8C4F" w14:textId="77777777" w:rsidR="00B36F26" w:rsidRDefault="00B3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320936"/>
      <w:docPartObj>
        <w:docPartGallery w:val="Page Numbers (Bottom of Page)"/>
        <w:docPartUnique/>
      </w:docPartObj>
    </w:sdtPr>
    <w:sdtEndPr>
      <w:rPr>
        <w:noProof/>
      </w:rPr>
    </w:sdtEndPr>
    <w:sdtContent>
      <w:p w14:paraId="5700F1A8" w14:textId="700DA6D7" w:rsidR="00B36F26" w:rsidRDefault="00B36F26">
        <w:pPr>
          <w:pStyle w:val="Footer"/>
        </w:pPr>
        <w:r>
          <w:fldChar w:fldCharType="begin"/>
        </w:r>
        <w:r>
          <w:instrText xml:space="preserve"> PAGE   \* MERGEFORMAT </w:instrText>
        </w:r>
        <w:r>
          <w:fldChar w:fldCharType="separate"/>
        </w:r>
        <w:r>
          <w:rPr>
            <w:noProof/>
          </w:rPr>
          <w:t>11</w:t>
        </w:r>
        <w:r>
          <w:rPr>
            <w:noProof/>
          </w:rPr>
          <w:fldChar w:fldCharType="end"/>
        </w:r>
      </w:p>
    </w:sdtContent>
  </w:sdt>
  <w:p w14:paraId="2BB25E4F" w14:textId="77777777" w:rsidR="00B36F26" w:rsidRPr="00BE7553" w:rsidRDefault="00B36F26" w:rsidP="00712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4A97" w14:textId="30DA53EC" w:rsidR="00B36F26" w:rsidRPr="006251B8" w:rsidRDefault="00B36F26" w:rsidP="00712206">
    <w:pPr>
      <w:pStyle w:val="Footer"/>
      <w:tabs>
        <w:tab w:val="clear" w:pos="4320"/>
        <w:tab w:val="clear" w:pos="8640"/>
        <w:tab w:val="center" w:pos="5400"/>
        <w:tab w:val="right" w:pos="10800"/>
      </w:tabs>
      <w:rPr>
        <w:rStyle w:val="PageNumber"/>
        <w:sz w:val="20"/>
        <w:szCs w:val="20"/>
      </w:rPr>
    </w:pPr>
    <w:r>
      <w:rPr>
        <w:rStyle w:val="PageNumber"/>
        <w:sz w:val="20"/>
        <w:szCs w:val="20"/>
      </w:rPr>
      <w:fldChar w:fldCharType="begin"/>
    </w:r>
    <w:r>
      <w:rPr>
        <w:rStyle w:val="PageNumber"/>
        <w:sz w:val="20"/>
        <w:szCs w:val="20"/>
      </w:rPr>
      <w:instrText xml:space="preserve"> DATE \@ "MMMM d, yyyy" </w:instrText>
    </w:r>
    <w:r>
      <w:rPr>
        <w:rStyle w:val="PageNumber"/>
        <w:sz w:val="20"/>
        <w:szCs w:val="20"/>
      </w:rPr>
      <w:fldChar w:fldCharType="separate"/>
    </w:r>
    <w:r w:rsidR="00850D74">
      <w:rPr>
        <w:rStyle w:val="PageNumber"/>
        <w:noProof/>
        <w:sz w:val="20"/>
        <w:szCs w:val="20"/>
      </w:rPr>
      <w:t>November 23, 2020</w:t>
    </w:r>
    <w:r>
      <w:rPr>
        <w:rStyle w:val="PageNumber"/>
        <w:sz w:val="20"/>
        <w:szCs w:val="20"/>
      </w:rPr>
      <w:fldChar w:fldCharType="end"/>
    </w:r>
    <w:r>
      <w:rPr>
        <w:rStyle w:val="PageNumber"/>
        <w:sz w:val="20"/>
        <w:szCs w:val="20"/>
      </w:rPr>
      <w:tab/>
    </w:r>
    <w:r w:rsidRPr="00985CDA">
      <w:rPr>
        <w:rStyle w:val="PageNumber"/>
        <w:sz w:val="20"/>
        <w:szCs w:val="20"/>
      </w:rPr>
      <w:fldChar w:fldCharType="begin"/>
    </w:r>
    <w:r w:rsidRPr="00985CDA">
      <w:rPr>
        <w:rStyle w:val="PageNumber"/>
        <w:sz w:val="20"/>
        <w:szCs w:val="20"/>
      </w:rPr>
      <w:instrText xml:space="preserve"> PAGE </w:instrText>
    </w:r>
    <w:r w:rsidRPr="00985CDA">
      <w:rPr>
        <w:rStyle w:val="PageNumber"/>
        <w:sz w:val="20"/>
        <w:szCs w:val="20"/>
      </w:rPr>
      <w:fldChar w:fldCharType="separate"/>
    </w:r>
    <w:r>
      <w:rPr>
        <w:rStyle w:val="PageNumber"/>
        <w:noProof/>
        <w:sz w:val="20"/>
        <w:szCs w:val="20"/>
      </w:rPr>
      <w:t>32</w:t>
    </w:r>
    <w:r w:rsidRPr="00985CDA">
      <w:rPr>
        <w:rStyle w:val="PageNumber"/>
        <w:sz w:val="20"/>
        <w:szCs w:val="20"/>
      </w:rPr>
      <w:fldChar w:fldCharType="end"/>
    </w:r>
    <w:r>
      <w:rPr>
        <w:rStyle w:val="PageNumber"/>
        <w:sz w:val="20"/>
        <w:szCs w:val="20"/>
      </w:rPr>
      <w:tab/>
    </w:r>
    <w:r w:rsidRPr="006251B8">
      <w:rPr>
        <w:rStyle w:val="PageNumber"/>
        <w:sz w:val="20"/>
        <w:szCs w:val="20"/>
      </w:rPr>
      <w:t>http://www.oneonta.edu/academics/ed/</w:t>
    </w:r>
  </w:p>
  <w:p w14:paraId="473FD597" w14:textId="77777777" w:rsidR="00B36F26" w:rsidRPr="00BE7553" w:rsidRDefault="00B36F26" w:rsidP="007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F35F" w14:textId="77777777" w:rsidR="000B6336" w:rsidRDefault="000B6336">
      <w:r>
        <w:separator/>
      </w:r>
    </w:p>
  </w:footnote>
  <w:footnote w:type="continuationSeparator" w:id="0">
    <w:p w14:paraId="11EA1EAB" w14:textId="77777777" w:rsidR="000B6336" w:rsidRDefault="000B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4F4E" w14:textId="77777777" w:rsidR="00B36F26" w:rsidRDefault="00B3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1665C34"/>
    <w:lvl w:ilvl="0">
      <w:start w:val="3"/>
      <w:numFmt w:val="decimal"/>
      <w:lvlText w:val="%1."/>
      <w:lvlJc w:val="left"/>
      <w:pPr>
        <w:tabs>
          <w:tab w:val="num" w:pos="1440"/>
        </w:tabs>
        <w:ind w:left="1440" w:hanging="720"/>
      </w:pPr>
      <w:rPr>
        <w:rFonts w:cs="Times New Roman" w:hint="default"/>
        <w:b w:val="0"/>
      </w:rPr>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F"/>
    <w:multiLevelType w:val="multilevel"/>
    <w:tmpl w:val="00000000"/>
    <w:lvl w:ilvl="0">
      <w:start w:val="1"/>
      <w:numFmt w:val="decimal"/>
      <w:pStyle w:val="Level1"/>
      <w:lvlText w:val="%1."/>
      <w:lvlJc w:val="left"/>
      <w:pPr>
        <w:tabs>
          <w:tab w:val="num" w:pos="2160"/>
        </w:tabs>
        <w:ind w:left="216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11"/>
    <w:multiLevelType w:val="multilevel"/>
    <w:tmpl w:val="00000000"/>
    <w:lvl w:ilvl="0">
      <w:start w:val="1"/>
      <w:numFmt w:val="upperRoman"/>
      <w:lvlText w:val="%1."/>
      <w:lvlJc w:val="left"/>
      <w:pPr>
        <w:tabs>
          <w:tab w:val="num" w:pos="720"/>
        </w:tabs>
        <w:ind w:left="6480" w:hanging="6480"/>
      </w:pPr>
      <w:rPr>
        <w:rFonts w:ascii="Times New Roman" w:hAnsi="Times New Roman" w:cs="Times New Roman"/>
        <w:b/>
        <w:bCs/>
        <w:i/>
        <w:iCs/>
        <w:sz w:val="24"/>
        <w:szCs w:val="24"/>
      </w:rPr>
    </w:lvl>
    <w:lvl w:ilvl="1">
      <w:start w:val="1"/>
      <w:numFmt w:val="lowerLetter"/>
      <w:pStyle w:val="Level2"/>
      <w:lvlText w:val="%2)"/>
      <w:lvlJc w:val="left"/>
      <w:pPr>
        <w:tabs>
          <w:tab w:val="num" w:pos="1440"/>
        </w:tabs>
        <w:ind w:left="1440" w:hanging="720"/>
      </w:pPr>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2"/>
        <w:w w:val="98"/>
        <w:sz w:val="20"/>
        <w:szCs w:val="20"/>
      </w:rPr>
    </w:lvl>
    <w:lvl w:ilvl="1">
      <w:start w:val="1"/>
      <w:numFmt w:val="lowerLetter"/>
      <w:lvlText w:val="(%2)"/>
      <w:lvlJc w:val="left"/>
      <w:pPr>
        <w:ind w:left="2280" w:hanging="262"/>
      </w:pPr>
      <w:rPr>
        <w:rFonts w:ascii="Calibri" w:hAnsi="Calibri" w:cs="Calibri"/>
        <w:b w:val="0"/>
        <w:bCs w:val="0"/>
        <w:w w:val="98"/>
        <w:sz w:val="20"/>
        <w:szCs w:val="20"/>
      </w:rPr>
    </w:lvl>
    <w:lvl w:ilvl="2">
      <w:numFmt w:val="bullet"/>
      <w:lvlText w:val="•"/>
      <w:lvlJc w:val="left"/>
      <w:pPr>
        <w:ind w:left="3242" w:hanging="262"/>
      </w:pPr>
    </w:lvl>
    <w:lvl w:ilvl="3">
      <w:numFmt w:val="bullet"/>
      <w:lvlText w:val="•"/>
      <w:lvlJc w:val="left"/>
      <w:pPr>
        <w:ind w:left="4204" w:hanging="262"/>
      </w:pPr>
    </w:lvl>
    <w:lvl w:ilvl="4">
      <w:numFmt w:val="bullet"/>
      <w:lvlText w:val="•"/>
      <w:lvlJc w:val="left"/>
      <w:pPr>
        <w:ind w:left="5167" w:hanging="262"/>
      </w:pPr>
    </w:lvl>
    <w:lvl w:ilvl="5">
      <w:numFmt w:val="bullet"/>
      <w:lvlText w:val="•"/>
      <w:lvlJc w:val="left"/>
      <w:pPr>
        <w:ind w:left="6129" w:hanging="262"/>
      </w:pPr>
    </w:lvl>
    <w:lvl w:ilvl="6">
      <w:numFmt w:val="bullet"/>
      <w:lvlText w:val="•"/>
      <w:lvlJc w:val="left"/>
      <w:pPr>
        <w:ind w:left="7091" w:hanging="262"/>
      </w:pPr>
    </w:lvl>
    <w:lvl w:ilvl="7">
      <w:numFmt w:val="bullet"/>
      <w:lvlText w:val="•"/>
      <w:lvlJc w:val="left"/>
      <w:pPr>
        <w:ind w:left="8053" w:hanging="262"/>
      </w:pPr>
    </w:lvl>
    <w:lvl w:ilvl="8">
      <w:numFmt w:val="bullet"/>
      <w:lvlText w:val="•"/>
      <w:lvlJc w:val="left"/>
      <w:pPr>
        <w:ind w:left="9015" w:hanging="262"/>
      </w:pPr>
    </w:lvl>
  </w:abstractNum>
  <w:abstractNum w:abstractNumId="5" w15:restartNumberingAfterBreak="0">
    <w:nsid w:val="00000403"/>
    <w:multiLevelType w:val="multilevel"/>
    <w:tmpl w:val="00000886"/>
    <w:lvl w:ilvl="0">
      <w:start w:val="1"/>
      <w:numFmt w:val="decimal"/>
      <w:lvlText w:val="%1."/>
      <w:lvlJc w:val="left"/>
      <w:pPr>
        <w:ind w:left="1920" w:hanging="360"/>
      </w:pPr>
      <w:rPr>
        <w:rFonts w:ascii="Calibri" w:hAnsi="Calibri" w:cs="Calibri"/>
        <w:b w:val="0"/>
        <w:bCs w:val="0"/>
        <w:spacing w:val="-2"/>
        <w:w w:val="98"/>
        <w:sz w:val="20"/>
        <w:szCs w:val="20"/>
      </w:rPr>
    </w:lvl>
    <w:lvl w:ilvl="1">
      <w:numFmt w:val="bullet"/>
      <w:lvlText w:val="•"/>
      <w:lvlJc w:val="left"/>
      <w:pPr>
        <w:ind w:left="2822" w:hanging="360"/>
      </w:pPr>
    </w:lvl>
    <w:lvl w:ilvl="2">
      <w:numFmt w:val="bullet"/>
      <w:lvlText w:val="•"/>
      <w:lvlJc w:val="left"/>
      <w:pPr>
        <w:ind w:left="3724" w:hanging="360"/>
      </w:pPr>
    </w:lvl>
    <w:lvl w:ilvl="3">
      <w:numFmt w:val="bullet"/>
      <w:lvlText w:val="•"/>
      <w:lvlJc w:val="left"/>
      <w:pPr>
        <w:ind w:left="4626" w:hanging="360"/>
      </w:pPr>
    </w:lvl>
    <w:lvl w:ilvl="4">
      <w:numFmt w:val="bullet"/>
      <w:lvlText w:val="•"/>
      <w:lvlJc w:val="left"/>
      <w:pPr>
        <w:ind w:left="5528" w:hanging="360"/>
      </w:pPr>
    </w:lvl>
    <w:lvl w:ilvl="5">
      <w:numFmt w:val="bullet"/>
      <w:lvlText w:val="•"/>
      <w:lvlJc w:val="left"/>
      <w:pPr>
        <w:ind w:left="6430" w:hanging="360"/>
      </w:pPr>
    </w:lvl>
    <w:lvl w:ilvl="6">
      <w:numFmt w:val="bullet"/>
      <w:lvlText w:val="•"/>
      <w:lvlJc w:val="left"/>
      <w:pPr>
        <w:ind w:left="7332" w:hanging="360"/>
      </w:pPr>
    </w:lvl>
    <w:lvl w:ilvl="7">
      <w:numFmt w:val="bullet"/>
      <w:lvlText w:val="•"/>
      <w:lvlJc w:val="left"/>
      <w:pPr>
        <w:ind w:left="8234" w:hanging="360"/>
      </w:pPr>
    </w:lvl>
    <w:lvl w:ilvl="8">
      <w:numFmt w:val="bullet"/>
      <w:lvlText w:val="•"/>
      <w:lvlJc w:val="left"/>
      <w:pPr>
        <w:ind w:left="9136" w:hanging="360"/>
      </w:pPr>
    </w:lvl>
  </w:abstractNum>
  <w:abstractNum w:abstractNumId="6" w15:restartNumberingAfterBreak="0">
    <w:nsid w:val="00294E0F"/>
    <w:multiLevelType w:val="hybridMultilevel"/>
    <w:tmpl w:val="973AFEA2"/>
    <w:lvl w:ilvl="0" w:tplc="FFFFFFFF">
      <w:start w:val="1"/>
      <w:numFmt w:val="decimal"/>
      <w:lvlText w:val="%1."/>
      <w:lvlJc w:val="left"/>
      <w:pPr>
        <w:tabs>
          <w:tab w:val="num" w:pos="720"/>
        </w:tabs>
        <w:ind w:left="720" w:hanging="360"/>
      </w:pPr>
    </w:lvl>
    <w:lvl w:ilvl="1" w:tplc="15E659B8">
      <w:start w:val="1"/>
      <w:numFmt w:val="low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15:restartNumberingAfterBreak="0">
    <w:nsid w:val="004801B9"/>
    <w:multiLevelType w:val="hybridMultilevel"/>
    <w:tmpl w:val="A6C8BAFE"/>
    <w:lvl w:ilvl="0" w:tplc="00150409">
      <w:start w:val="1"/>
      <w:numFmt w:val="upperLetter"/>
      <w:lvlText w:val="%1."/>
      <w:lvlJc w:val="left"/>
      <w:pPr>
        <w:tabs>
          <w:tab w:val="num" w:pos="3780"/>
        </w:tabs>
        <w:ind w:left="3780" w:hanging="360"/>
      </w:pPr>
      <w:rPr>
        <w:rFonts w:cs="Times New Roman"/>
      </w:rPr>
    </w:lvl>
    <w:lvl w:ilvl="1" w:tplc="00190409">
      <w:start w:val="1"/>
      <w:numFmt w:val="lowerLetter"/>
      <w:lvlText w:val="%2."/>
      <w:lvlJc w:val="left"/>
      <w:pPr>
        <w:tabs>
          <w:tab w:val="num" w:pos="4500"/>
        </w:tabs>
        <w:ind w:left="4500" w:hanging="360"/>
      </w:pPr>
      <w:rPr>
        <w:rFonts w:cs="Times New Roman"/>
      </w:rPr>
    </w:lvl>
    <w:lvl w:ilvl="2" w:tplc="001B0409">
      <w:start w:val="1"/>
      <w:numFmt w:val="lowerRoman"/>
      <w:lvlText w:val="%3."/>
      <w:lvlJc w:val="right"/>
      <w:pPr>
        <w:tabs>
          <w:tab w:val="num" w:pos="5220"/>
        </w:tabs>
        <w:ind w:left="5220" w:hanging="180"/>
      </w:pPr>
      <w:rPr>
        <w:rFonts w:cs="Times New Roman"/>
      </w:rPr>
    </w:lvl>
    <w:lvl w:ilvl="3" w:tplc="000F0409">
      <w:start w:val="1"/>
      <w:numFmt w:val="decimal"/>
      <w:lvlText w:val="%4."/>
      <w:lvlJc w:val="left"/>
      <w:pPr>
        <w:tabs>
          <w:tab w:val="num" w:pos="5940"/>
        </w:tabs>
        <w:ind w:left="5940" w:hanging="360"/>
      </w:pPr>
      <w:rPr>
        <w:rFonts w:cs="Times New Roman"/>
      </w:rPr>
    </w:lvl>
    <w:lvl w:ilvl="4" w:tplc="00190409">
      <w:start w:val="1"/>
      <w:numFmt w:val="lowerLetter"/>
      <w:lvlText w:val="%5."/>
      <w:lvlJc w:val="left"/>
      <w:pPr>
        <w:tabs>
          <w:tab w:val="num" w:pos="6660"/>
        </w:tabs>
        <w:ind w:left="6660" w:hanging="360"/>
      </w:pPr>
      <w:rPr>
        <w:rFonts w:cs="Times New Roman"/>
      </w:rPr>
    </w:lvl>
    <w:lvl w:ilvl="5" w:tplc="001B0409">
      <w:start w:val="1"/>
      <w:numFmt w:val="lowerRoman"/>
      <w:lvlText w:val="%6."/>
      <w:lvlJc w:val="right"/>
      <w:pPr>
        <w:tabs>
          <w:tab w:val="num" w:pos="7380"/>
        </w:tabs>
        <w:ind w:left="7380" w:hanging="180"/>
      </w:pPr>
      <w:rPr>
        <w:rFonts w:cs="Times New Roman"/>
      </w:rPr>
    </w:lvl>
    <w:lvl w:ilvl="6" w:tplc="000F0409">
      <w:start w:val="1"/>
      <w:numFmt w:val="decimal"/>
      <w:lvlText w:val="%7."/>
      <w:lvlJc w:val="left"/>
      <w:pPr>
        <w:tabs>
          <w:tab w:val="num" w:pos="8100"/>
        </w:tabs>
        <w:ind w:left="8100" w:hanging="360"/>
      </w:pPr>
      <w:rPr>
        <w:rFonts w:cs="Times New Roman"/>
      </w:rPr>
    </w:lvl>
    <w:lvl w:ilvl="7" w:tplc="00190409">
      <w:start w:val="1"/>
      <w:numFmt w:val="lowerLetter"/>
      <w:lvlText w:val="%8."/>
      <w:lvlJc w:val="left"/>
      <w:pPr>
        <w:tabs>
          <w:tab w:val="num" w:pos="8820"/>
        </w:tabs>
        <w:ind w:left="8820" w:hanging="360"/>
      </w:pPr>
      <w:rPr>
        <w:rFonts w:cs="Times New Roman"/>
      </w:rPr>
    </w:lvl>
    <w:lvl w:ilvl="8" w:tplc="001B0409">
      <w:start w:val="1"/>
      <w:numFmt w:val="lowerRoman"/>
      <w:lvlText w:val="%9."/>
      <w:lvlJc w:val="right"/>
      <w:pPr>
        <w:tabs>
          <w:tab w:val="num" w:pos="9540"/>
        </w:tabs>
        <w:ind w:left="9540" w:hanging="180"/>
      </w:pPr>
      <w:rPr>
        <w:rFonts w:cs="Times New Roman"/>
      </w:rPr>
    </w:lvl>
  </w:abstractNum>
  <w:abstractNum w:abstractNumId="8" w15:restartNumberingAfterBreak="0">
    <w:nsid w:val="00572DBF"/>
    <w:multiLevelType w:val="hybridMultilevel"/>
    <w:tmpl w:val="89B6B428"/>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15:restartNumberingAfterBreak="0">
    <w:nsid w:val="00637893"/>
    <w:multiLevelType w:val="hybridMultilevel"/>
    <w:tmpl w:val="BFDE1F30"/>
    <w:lvl w:ilvl="0" w:tplc="E856B0C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4301DA"/>
    <w:multiLevelType w:val="hybridMultilevel"/>
    <w:tmpl w:val="CB82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ED828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428E0"/>
    <w:multiLevelType w:val="hybridMultilevel"/>
    <w:tmpl w:val="79760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BEF768F"/>
    <w:multiLevelType w:val="hybridMultilevel"/>
    <w:tmpl w:val="2F844BEC"/>
    <w:lvl w:ilvl="0" w:tplc="679EB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2A7334"/>
    <w:multiLevelType w:val="hybridMultilevel"/>
    <w:tmpl w:val="E2D0E564"/>
    <w:lvl w:ilvl="0" w:tplc="92AEB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4F25FD"/>
    <w:multiLevelType w:val="hybridMultilevel"/>
    <w:tmpl w:val="6BD6483A"/>
    <w:lvl w:ilvl="0" w:tplc="000F0409">
      <w:start w:val="1"/>
      <w:numFmt w:val="decimal"/>
      <w:lvlText w:val="%1."/>
      <w:lvlJc w:val="left"/>
      <w:pPr>
        <w:tabs>
          <w:tab w:val="num" w:pos="360"/>
        </w:tabs>
        <w:ind w:left="360" w:hanging="360"/>
      </w:pPr>
      <w:rPr>
        <w:rFonts w:cs="Times New Roman"/>
      </w:rPr>
    </w:lvl>
    <w:lvl w:ilvl="1" w:tplc="E6DE4B72">
      <w:start w:val="1"/>
      <w:numFmt w:val="lowerLetter"/>
      <w:lvlText w:val="(%2)"/>
      <w:lvlJc w:val="left"/>
      <w:pPr>
        <w:tabs>
          <w:tab w:val="num" w:pos="1440"/>
        </w:tabs>
        <w:ind w:left="1440" w:hanging="720"/>
      </w:pPr>
      <w:rPr>
        <w:rFonts w:cs="Times New Roman" w:hint="default"/>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15:restartNumberingAfterBreak="0">
    <w:nsid w:val="159E03B0"/>
    <w:multiLevelType w:val="hybridMultilevel"/>
    <w:tmpl w:val="3C4C86B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17141446"/>
    <w:multiLevelType w:val="hybridMultilevel"/>
    <w:tmpl w:val="CA828C8C"/>
    <w:lvl w:ilvl="0" w:tplc="EC32FB28">
      <w:start w:val="1"/>
      <w:numFmt w:val="bullet"/>
      <w:lvlText w:val=""/>
      <w:lvlJc w:val="left"/>
      <w:pPr>
        <w:tabs>
          <w:tab w:val="num" w:pos="504"/>
        </w:tabs>
        <w:ind w:left="504" w:hanging="504"/>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580D63"/>
    <w:multiLevelType w:val="hybridMultilevel"/>
    <w:tmpl w:val="B6A67B7C"/>
    <w:lvl w:ilvl="0" w:tplc="000F0409">
      <w:start w:val="1"/>
      <w:numFmt w:val="decimal"/>
      <w:lvlText w:val="%1."/>
      <w:lvlJc w:val="left"/>
      <w:pPr>
        <w:tabs>
          <w:tab w:val="num" w:pos="720"/>
        </w:tabs>
        <w:ind w:left="720" w:hanging="360"/>
      </w:pPr>
      <w:rPr>
        <w:rFonts w:cs="Times New Roman"/>
      </w:rPr>
    </w:lvl>
    <w:lvl w:ilvl="1" w:tplc="00150409">
      <w:start w:val="1"/>
      <w:numFmt w:val="upp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8" w15:restartNumberingAfterBreak="0">
    <w:nsid w:val="1DAE443F"/>
    <w:multiLevelType w:val="hybridMultilevel"/>
    <w:tmpl w:val="8A4E4FD0"/>
    <w:lvl w:ilvl="0" w:tplc="CA0AFC32">
      <w:start w:val="1"/>
      <w:numFmt w:val="lowerLetter"/>
      <w:lvlText w:val="%1."/>
      <w:lvlJc w:val="left"/>
      <w:pPr>
        <w:tabs>
          <w:tab w:val="num" w:pos="2160"/>
        </w:tabs>
        <w:ind w:left="2160" w:hanging="360"/>
      </w:pPr>
      <w:rPr>
        <w:rFonts w:cs="Times New Roman" w:hint="default"/>
      </w:rPr>
    </w:lvl>
    <w:lvl w:ilvl="1" w:tplc="00190409">
      <w:start w:val="1"/>
      <w:numFmt w:val="lowerLetter"/>
      <w:lvlText w:val="%2."/>
      <w:lvlJc w:val="left"/>
      <w:pPr>
        <w:tabs>
          <w:tab w:val="num" w:pos="2880"/>
        </w:tabs>
        <w:ind w:left="2880" w:hanging="360"/>
      </w:pPr>
      <w:rPr>
        <w:rFonts w:cs="Times New Roman"/>
      </w:rPr>
    </w:lvl>
    <w:lvl w:ilvl="2" w:tplc="001B0409">
      <w:start w:val="1"/>
      <w:numFmt w:val="lowerRoman"/>
      <w:lvlText w:val="%3."/>
      <w:lvlJc w:val="right"/>
      <w:pPr>
        <w:tabs>
          <w:tab w:val="num" w:pos="3600"/>
        </w:tabs>
        <w:ind w:left="3600" w:hanging="180"/>
      </w:pPr>
      <w:rPr>
        <w:rFonts w:cs="Times New Roman"/>
      </w:rPr>
    </w:lvl>
    <w:lvl w:ilvl="3" w:tplc="000F0409">
      <w:start w:val="1"/>
      <w:numFmt w:val="decimal"/>
      <w:lvlText w:val="%4."/>
      <w:lvlJc w:val="left"/>
      <w:pPr>
        <w:tabs>
          <w:tab w:val="num" w:pos="4320"/>
        </w:tabs>
        <w:ind w:left="4320" w:hanging="360"/>
      </w:pPr>
      <w:rPr>
        <w:rFonts w:cs="Times New Roman"/>
      </w:rPr>
    </w:lvl>
    <w:lvl w:ilvl="4" w:tplc="00190409">
      <w:start w:val="1"/>
      <w:numFmt w:val="lowerLetter"/>
      <w:lvlText w:val="%5."/>
      <w:lvlJc w:val="left"/>
      <w:pPr>
        <w:tabs>
          <w:tab w:val="num" w:pos="5040"/>
        </w:tabs>
        <w:ind w:left="5040" w:hanging="360"/>
      </w:pPr>
      <w:rPr>
        <w:rFonts w:cs="Times New Roman"/>
      </w:rPr>
    </w:lvl>
    <w:lvl w:ilvl="5" w:tplc="001B0409">
      <w:start w:val="1"/>
      <w:numFmt w:val="lowerRoman"/>
      <w:lvlText w:val="%6."/>
      <w:lvlJc w:val="right"/>
      <w:pPr>
        <w:tabs>
          <w:tab w:val="num" w:pos="5760"/>
        </w:tabs>
        <w:ind w:left="5760" w:hanging="180"/>
      </w:pPr>
      <w:rPr>
        <w:rFonts w:cs="Times New Roman"/>
      </w:rPr>
    </w:lvl>
    <w:lvl w:ilvl="6" w:tplc="000F0409">
      <w:start w:val="1"/>
      <w:numFmt w:val="decimal"/>
      <w:lvlText w:val="%7."/>
      <w:lvlJc w:val="left"/>
      <w:pPr>
        <w:tabs>
          <w:tab w:val="num" w:pos="6480"/>
        </w:tabs>
        <w:ind w:left="6480" w:hanging="360"/>
      </w:pPr>
      <w:rPr>
        <w:rFonts w:cs="Times New Roman"/>
      </w:rPr>
    </w:lvl>
    <w:lvl w:ilvl="7" w:tplc="00190409">
      <w:start w:val="1"/>
      <w:numFmt w:val="lowerLetter"/>
      <w:lvlText w:val="%8."/>
      <w:lvlJc w:val="left"/>
      <w:pPr>
        <w:tabs>
          <w:tab w:val="num" w:pos="7200"/>
        </w:tabs>
        <w:ind w:left="7200" w:hanging="360"/>
      </w:pPr>
      <w:rPr>
        <w:rFonts w:cs="Times New Roman"/>
      </w:rPr>
    </w:lvl>
    <w:lvl w:ilvl="8" w:tplc="001B0409">
      <w:start w:val="1"/>
      <w:numFmt w:val="lowerRoman"/>
      <w:lvlText w:val="%9."/>
      <w:lvlJc w:val="right"/>
      <w:pPr>
        <w:tabs>
          <w:tab w:val="num" w:pos="7920"/>
        </w:tabs>
        <w:ind w:left="7920" w:hanging="180"/>
      </w:pPr>
      <w:rPr>
        <w:rFonts w:cs="Times New Roman"/>
      </w:rPr>
    </w:lvl>
  </w:abstractNum>
  <w:abstractNum w:abstractNumId="19" w15:restartNumberingAfterBreak="0">
    <w:nsid w:val="29432FF2"/>
    <w:multiLevelType w:val="hybridMultilevel"/>
    <w:tmpl w:val="57A26D54"/>
    <w:lvl w:ilvl="0" w:tplc="A0EC1F7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B5B0EB2"/>
    <w:multiLevelType w:val="hybridMultilevel"/>
    <w:tmpl w:val="0CE03FF2"/>
    <w:lvl w:ilvl="0" w:tplc="00150409">
      <w:start w:val="1"/>
      <w:numFmt w:val="upperLetter"/>
      <w:lvlText w:val="%1."/>
      <w:lvlJc w:val="left"/>
      <w:pPr>
        <w:tabs>
          <w:tab w:val="num" w:pos="360"/>
        </w:tabs>
        <w:ind w:left="360" w:hanging="360"/>
      </w:pPr>
      <w:rPr>
        <w:rFonts w:cs="Times New Roman"/>
      </w:rPr>
    </w:lvl>
    <w:lvl w:ilvl="1" w:tplc="000F0409">
      <w:start w:val="1"/>
      <w:numFmt w:val="decimal"/>
      <w:lvlText w:val="%2."/>
      <w:lvlJc w:val="left"/>
      <w:pPr>
        <w:tabs>
          <w:tab w:val="num" w:pos="1080"/>
        </w:tabs>
        <w:ind w:left="1080" w:hanging="360"/>
      </w:pPr>
      <w:rPr>
        <w:rFonts w:cs="Times New Roman"/>
      </w:rPr>
    </w:lvl>
    <w:lvl w:ilvl="2" w:tplc="CA0AFC32">
      <w:start w:val="1"/>
      <w:numFmt w:val="lowerLetter"/>
      <w:lvlText w:val="%3."/>
      <w:lvlJc w:val="left"/>
      <w:pPr>
        <w:tabs>
          <w:tab w:val="num" w:pos="1980"/>
        </w:tabs>
        <w:ind w:left="1980" w:hanging="360"/>
      </w:pPr>
      <w:rPr>
        <w:rFonts w:cs="Times New Roman" w:hint="default"/>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15:restartNumberingAfterBreak="0">
    <w:nsid w:val="2D5A1CE8"/>
    <w:multiLevelType w:val="hybridMultilevel"/>
    <w:tmpl w:val="408454A2"/>
    <w:lvl w:ilvl="0" w:tplc="2CEA5618">
      <w:start w:val="1"/>
      <w:numFmt w:val="bullet"/>
      <w:lvlText w:val=""/>
      <w:lvlJc w:val="left"/>
      <w:pPr>
        <w:ind w:left="720" w:hanging="360"/>
      </w:pPr>
      <w:rPr>
        <w:rFonts w:ascii="Symbol" w:hAnsi="Symbol" w:hint="default"/>
      </w:rPr>
    </w:lvl>
    <w:lvl w:ilvl="1" w:tplc="2A5EA3B0">
      <w:start w:val="1"/>
      <w:numFmt w:val="bullet"/>
      <w:lvlText w:val="o"/>
      <w:lvlJc w:val="left"/>
      <w:pPr>
        <w:ind w:left="1440" w:hanging="360"/>
      </w:pPr>
      <w:rPr>
        <w:rFonts w:ascii="Courier New" w:hAnsi="Courier New" w:hint="default"/>
      </w:rPr>
    </w:lvl>
    <w:lvl w:ilvl="2" w:tplc="43465CC4">
      <w:start w:val="1"/>
      <w:numFmt w:val="bullet"/>
      <w:lvlText w:val=""/>
      <w:lvlJc w:val="left"/>
      <w:pPr>
        <w:ind w:left="2160" w:hanging="360"/>
      </w:pPr>
      <w:rPr>
        <w:rFonts w:ascii="Wingdings" w:hAnsi="Wingdings" w:hint="default"/>
      </w:rPr>
    </w:lvl>
    <w:lvl w:ilvl="3" w:tplc="21E4AEB6">
      <w:start w:val="1"/>
      <w:numFmt w:val="bullet"/>
      <w:lvlText w:val=""/>
      <w:lvlJc w:val="left"/>
      <w:pPr>
        <w:ind w:left="2880" w:hanging="360"/>
      </w:pPr>
      <w:rPr>
        <w:rFonts w:ascii="Symbol" w:hAnsi="Symbol" w:hint="default"/>
      </w:rPr>
    </w:lvl>
    <w:lvl w:ilvl="4" w:tplc="15801F86">
      <w:start w:val="1"/>
      <w:numFmt w:val="bullet"/>
      <w:lvlText w:val="o"/>
      <w:lvlJc w:val="left"/>
      <w:pPr>
        <w:ind w:left="3600" w:hanging="360"/>
      </w:pPr>
      <w:rPr>
        <w:rFonts w:ascii="Courier New" w:hAnsi="Courier New" w:hint="default"/>
      </w:rPr>
    </w:lvl>
    <w:lvl w:ilvl="5" w:tplc="B0C6430C">
      <w:start w:val="1"/>
      <w:numFmt w:val="bullet"/>
      <w:lvlText w:val=""/>
      <w:lvlJc w:val="left"/>
      <w:pPr>
        <w:ind w:left="4320" w:hanging="360"/>
      </w:pPr>
      <w:rPr>
        <w:rFonts w:ascii="Wingdings" w:hAnsi="Wingdings" w:hint="default"/>
      </w:rPr>
    </w:lvl>
    <w:lvl w:ilvl="6" w:tplc="7CF077EC">
      <w:start w:val="1"/>
      <w:numFmt w:val="bullet"/>
      <w:lvlText w:val=""/>
      <w:lvlJc w:val="left"/>
      <w:pPr>
        <w:ind w:left="5040" w:hanging="360"/>
      </w:pPr>
      <w:rPr>
        <w:rFonts w:ascii="Symbol" w:hAnsi="Symbol" w:hint="default"/>
      </w:rPr>
    </w:lvl>
    <w:lvl w:ilvl="7" w:tplc="352EA8FE">
      <w:start w:val="1"/>
      <w:numFmt w:val="bullet"/>
      <w:lvlText w:val="o"/>
      <w:lvlJc w:val="left"/>
      <w:pPr>
        <w:ind w:left="5760" w:hanging="360"/>
      </w:pPr>
      <w:rPr>
        <w:rFonts w:ascii="Courier New" w:hAnsi="Courier New" w:hint="default"/>
      </w:rPr>
    </w:lvl>
    <w:lvl w:ilvl="8" w:tplc="983E32DC">
      <w:start w:val="1"/>
      <w:numFmt w:val="bullet"/>
      <w:lvlText w:val=""/>
      <w:lvlJc w:val="left"/>
      <w:pPr>
        <w:ind w:left="6480" w:hanging="360"/>
      </w:pPr>
      <w:rPr>
        <w:rFonts w:ascii="Wingdings" w:hAnsi="Wingdings" w:hint="default"/>
      </w:rPr>
    </w:lvl>
  </w:abstractNum>
  <w:abstractNum w:abstractNumId="22" w15:restartNumberingAfterBreak="0">
    <w:nsid w:val="2F9523E0"/>
    <w:multiLevelType w:val="hybridMultilevel"/>
    <w:tmpl w:val="9F249AAE"/>
    <w:lvl w:ilvl="0" w:tplc="ED64CD8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6AB7698"/>
    <w:multiLevelType w:val="hybridMultilevel"/>
    <w:tmpl w:val="BDF0207A"/>
    <w:lvl w:ilvl="0" w:tplc="BAB0AB2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E6054"/>
    <w:multiLevelType w:val="hybridMultilevel"/>
    <w:tmpl w:val="5DB0A8BC"/>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5" w15:restartNumberingAfterBreak="0">
    <w:nsid w:val="3E9C2889"/>
    <w:multiLevelType w:val="hybridMultilevel"/>
    <w:tmpl w:val="1FD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10B61"/>
    <w:multiLevelType w:val="hybridMultilevel"/>
    <w:tmpl w:val="947CEEA6"/>
    <w:lvl w:ilvl="0" w:tplc="92AEB3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35B42"/>
    <w:multiLevelType w:val="hybridMultilevel"/>
    <w:tmpl w:val="80940EF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8" w15:restartNumberingAfterBreak="0">
    <w:nsid w:val="499807C9"/>
    <w:multiLevelType w:val="hybridMultilevel"/>
    <w:tmpl w:val="2A8823E4"/>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605B6"/>
    <w:multiLevelType w:val="hybridMultilevel"/>
    <w:tmpl w:val="E4620310"/>
    <w:lvl w:ilvl="0" w:tplc="DDB0E084">
      <w:start w:val="1"/>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0" w15:restartNumberingAfterBreak="0">
    <w:nsid w:val="507B3EA3"/>
    <w:multiLevelType w:val="hybridMultilevel"/>
    <w:tmpl w:val="4498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51A0896"/>
    <w:multiLevelType w:val="hybridMultilevel"/>
    <w:tmpl w:val="609236DE"/>
    <w:lvl w:ilvl="0" w:tplc="00150409">
      <w:start w:val="1"/>
      <w:numFmt w:val="upperLetter"/>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32" w15:restartNumberingAfterBreak="0">
    <w:nsid w:val="5C5F7A30"/>
    <w:multiLevelType w:val="hybridMultilevel"/>
    <w:tmpl w:val="662ABE56"/>
    <w:lvl w:ilvl="0" w:tplc="CA0AFC32">
      <w:start w:val="1"/>
      <w:numFmt w:val="lowerLetter"/>
      <w:lvlText w:val="%1."/>
      <w:lvlJc w:val="left"/>
      <w:pPr>
        <w:tabs>
          <w:tab w:val="num" w:pos="1080"/>
        </w:tabs>
        <w:ind w:left="1080" w:hanging="360"/>
      </w:pPr>
      <w:rPr>
        <w:rFonts w:cs="Times New Roman" w:hint="default"/>
      </w:rPr>
    </w:lvl>
    <w:lvl w:ilvl="1" w:tplc="00325DE2">
      <w:start w:val="1"/>
      <w:numFmt w:val="lowerLetter"/>
      <w:lvlText w:val="(%2)"/>
      <w:lvlJc w:val="left"/>
      <w:pPr>
        <w:tabs>
          <w:tab w:val="num" w:pos="2160"/>
        </w:tabs>
        <w:ind w:left="2160" w:hanging="720"/>
      </w:pPr>
      <w:rPr>
        <w:rFonts w:cs="Times New Roman" w:hint="default"/>
      </w:rPr>
    </w:lvl>
    <w:lvl w:ilvl="2" w:tplc="8F789F44">
      <w:start w:val="1"/>
      <w:numFmt w:val="decimal"/>
      <w:lvlText w:val="%3."/>
      <w:lvlJc w:val="left"/>
      <w:pPr>
        <w:tabs>
          <w:tab w:val="num" w:pos="2700"/>
        </w:tabs>
        <w:ind w:left="2700" w:hanging="360"/>
      </w:pPr>
      <w:rPr>
        <w:rFonts w:cs="Times New Roman" w:hint="default"/>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3" w15:restartNumberingAfterBreak="0">
    <w:nsid w:val="64F54896"/>
    <w:multiLevelType w:val="hybridMultilevel"/>
    <w:tmpl w:val="E7AA2A72"/>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4" w15:restartNumberingAfterBreak="0">
    <w:nsid w:val="652B7374"/>
    <w:multiLevelType w:val="hybridMultilevel"/>
    <w:tmpl w:val="94AC2304"/>
    <w:lvl w:ilvl="0" w:tplc="AAE6CF5C">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5D0305B"/>
    <w:multiLevelType w:val="hybridMultilevel"/>
    <w:tmpl w:val="8904CC32"/>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36" w15:restartNumberingAfterBreak="0">
    <w:nsid w:val="68265201"/>
    <w:multiLevelType w:val="hybridMultilevel"/>
    <w:tmpl w:val="EAF098A6"/>
    <w:lvl w:ilvl="0" w:tplc="DDB0E084">
      <w:start w:val="1"/>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7" w15:restartNumberingAfterBreak="0">
    <w:nsid w:val="6886349B"/>
    <w:multiLevelType w:val="hybridMultilevel"/>
    <w:tmpl w:val="1C625FCE"/>
    <w:lvl w:ilvl="0" w:tplc="00150409">
      <w:start w:val="1"/>
      <w:numFmt w:val="upperLetter"/>
      <w:lvlText w:val="%1."/>
      <w:lvlJc w:val="left"/>
      <w:pPr>
        <w:tabs>
          <w:tab w:val="num" w:pos="360"/>
        </w:tabs>
        <w:ind w:left="360" w:hanging="360"/>
      </w:pPr>
      <w:rPr>
        <w:rFonts w:cs="Times New Roman"/>
      </w:rPr>
    </w:lvl>
    <w:lvl w:ilvl="1" w:tplc="CA0AFC32">
      <w:start w:val="1"/>
      <w:numFmt w:val="lowerLetter"/>
      <w:lvlText w:val="%2."/>
      <w:lvlJc w:val="left"/>
      <w:pPr>
        <w:tabs>
          <w:tab w:val="num" w:pos="1080"/>
        </w:tabs>
        <w:ind w:left="1080" w:hanging="360"/>
      </w:pPr>
      <w:rPr>
        <w:rFonts w:cs="Times New Roman" w:hint="default"/>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38" w15:restartNumberingAfterBreak="0">
    <w:nsid w:val="740C4FF7"/>
    <w:multiLevelType w:val="hybridMultilevel"/>
    <w:tmpl w:val="DF2AFB9C"/>
    <w:lvl w:ilvl="0" w:tplc="CA0AFC32">
      <w:start w:val="1"/>
      <w:numFmt w:val="low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9" w15:restartNumberingAfterBreak="0">
    <w:nsid w:val="74C622A1"/>
    <w:multiLevelType w:val="hybridMultilevel"/>
    <w:tmpl w:val="DD242B60"/>
    <w:lvl w:ilvl="0" w:tplc="92AEB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E821D6"/>
    <w:multiLevelType w:val="hybridMultilevel"/>
    <w:tmpl w:val="7CC041F4"/>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1" w15:restartNumberingAfterBreak="0">
    <w:nsid w:val="7AAB4395"/>
    <w:multiLevelType w:val="hybridMultilevel"/>
    <w:tmpl w:val="CF5449DE"/>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2" w15:restartNumberingAfterBreak="0">
    <w:nsid w:val="7C947EC4"/>
    <w:multiLevelType w:val="hybridMultilevel"/>
    <w:tmpl w:val="A1B07F2E"/>
    <w:lvl w:ilvl="0" w:tplc="D05001BA">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7E380815"/>
    <w:multiLevelType w:val="hybridMultilevel"/>
    <w:tmpl w:val="D2CA38C4"/>
    <w:lvl w:ilvl="0" w:tplc="34DA1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6"/>
  </w:num>
  <w:num w:numId="5">
    <w:abstractNumId w:val="0"/>
  </w:num>
  <w:num w:numId="6">
    <w:abstractNumId w:val="1"/>
  </w:num>
  <w:num w:numId="7">
    <w:abstractNumId w:val="42"/>
  </w:num>
  <w:num w:numId="8">
    <w:abstractNumId w:val="34"/>
  </w:num>
  <w:num w:numId="9">
    <w:abstractNumId w:val="38"/>
  </w:num>
  <w:num w:numId="10">
    <w:abstractNumId w:val="18"/>
  </w:num>
  <w:num w:numId="11">
    <w:abstractNumId w:val="31"/>
  </w:num>
  <w:num w:numId="12">
    <w:abstractNumId w:val="14"/>
  </w:num>
  <w:num w:numId="13">
    <w:abstractNumId w:val="32"/>
  </w:num>
  <w:num w:numId="14">
    <w:abstractNumId w:val="41"/>
  </w:num>
  <w:num w:numId="15">
    <w:abstractNumId w:val="40"/>
  </w:num>
  <w:num w:numId="16">
    <w:abstractNumId w:val="27"/>
  </w:num>
  <w:num w:numId="17">
    <w:abstractNumId w:val="35"/>
  </w:num>
  <w:num w:numId="18">
    <w:abstractNumId w:val="24"/>
  </w:num>
  <w:num w:numId="19">
    <w:abstractNumId w:val="33"/>
  </w:num>
  <w:num w:numId="20">
    <w:abstractNumId w:val="17"/>
  </w:num>
  <w:num w:numId="21">
    <w:abstractNumId w:val="7"/>
  </w:num>
  <w:num w:numId="22">
    <w:abstractNumId w:val="37"/>
  </w:num>
  <w:num w:numId="23">
    <w:abstractNumId w:val="15"/>
  </w:num>
  <w:num w:numId="24">
    <w:abstractNumId w:val="20"/>
  </w:num>
  <w:num w:numId="25">
    <w:abstractNumId w:val="8"/>
  </w:num>
  <w:num w:numId="26">
    <w:abstractNumId w:val="6"/>
  </w:num>
  <w:num w:numId="27">
    <w:abstractNumId w:val="36"/>
  </w:num>
  <w:num w:numId="28">
    <w:abstractNumId w:val="29"/>
  </w:num>
  <w:num w:numId="29">
    <w:abstractNumId w:val="9"/>
  </w:num>
  <w:num w:numId="30">
    <w:abstractNumId w:val="19"/>
  </w:num>
  <w:num w:numId="31">
    <w:abstractNumId w:val="28"/>
  </w:num>
  <w:num w:numId="32">
    <w:abstractNumId w:val="10"/>
  </w:num>
  <w:num w:numId="33">
    <w:abstractNumId w:val="43"/>
  </w:num>
  <w:num w:numId="34">
    <w:abstractNumId w:val="13"/>
  </w:num>
  <w:num w:numId="35">
    <w:abstractNumId w:val="22"/>
  </w:num>
  <w:num w:numId="36">
    <w:abstractNumId w:val="26"/>
  </w:num>
  <w:num w:numId="37">
    <w:abstractNumId w:val="39"/>
  </w:num>
  <w:num w:numId="38">
    <w:abstractNumId w:val="23"/>
  </w:num>
  <w:num w:numId="39">
    <w:abstractNumId w:val="25"/>
  </w:num>
  <w:num w:numId="40">
    <w:abstractNumId w:val="12"/>
  </w:num>
  <w:num w:numId="4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D3"/>
    <w:rsid w:val="00025165"/>
    <w:rsid w:val="000306FA"/>
    <w:rsid w:val="00033097"/>
    <w:rsid w:val="000418E8"/>
    <w:rsid w:val="000426D5"/>
    <w:rsid w:val="00050418"/>
    <w:rsid w:val="00051582"/>
    <w:rsid w:val="000544FC"/>
    <w:rsid w:val="000574AC"/>
    <w:rsid w:val="00071A0F"/>
    <w:rsid w:val="00081D49"/>
    <w:rsid w:val="000837C6"/>
    <w:rsid w:val="0008684E"/>
    <w:rsid w:val="000961F2"/>
    <w:rsid w:val="000975B7"/>
    <w:rsid w:val="000A24F0"/>
    <w:rsid w:val="000A4699"/>
    <w:rsid w:val="000B6336"/>
    <w:rsid w:val="000B663F"/>
    <w:rsid w:val="000C72C0"/>
    <w:rsid w:val="000C7C79"/>
    <w:rsid w:val="000D788E"/>
    <w:rsid w:val="000E0F7B"/>
    <w:rsid w:val="000E436D"/>
    <w:rsid w:val="000E4D6C"/>
    <w:rsid w:val="000E73F9"/>
    <w:rsid w:val="000F0C74"/>
    <w:rsid w:val="000F5F64"/>
    <w:rsid w:val="000F63CA"/>
    <w:rsid w:val="0011252F"/>
    <w:rsid w:val="001152AA"/>
    <w:rsid w:val="0011731F"/>
    <w:rsid w:val="001211FB"/>
    <w:rsid w:val="001242AF"/>
    <w:rsid w:val="001304EC"/>
    <w:rsid w:val="001340B8"/>
    <w:rsid w:val="0014767F"/>
    <w:rsid w:val="00150073"/>
    <w:rsid w:val="001501E6"/>
    <w:rsid w:val="00153180"/>
    <w:rsid w:val="00153E94"/>
    <w:rsid w:val="00165BF0"/>
    <w:rsid w:val="001727F5"/>
    <w:rsid w:val="00176826"/>
    <w:rsid w:val="001A71AD"/>
    <w:rsid w:val="001C4909"/>
    <w:rsid w:val="001E3988"/>
    <w:rsid w:val="001E4A90"/>
    <w:rsid w:val="001E6A62"/>
    <w:rsid w:val="001F0B87"/>
    <w:rsid w:val="001F101A"/>
    <w:rsid w:val="001F1989"/>
    <w:rsid w:val="00216550"/>
    <w:rsid w:val="00224101"/>
    <w:rsid w:val="00235660"/>
    <w:rsid w:val="00241F35"/>
    <w:rsid w:val="00242C59"/>
    <w:rsid w:val="00242E61"/>
    <w:rsid w:val="00251AA7"/>
    <w:rsid w:val="00252F63"/>
    <w:rsid w:val="00255C00"/>
    <w:rsid w:val="00257E96"/>
    <w:rsid w:val="00260D46"/>
    <w:rsid w:val="00261EA7"/>
    <w:rsid w:val="00266301"/>
    <w:rsid w:val="002665C8"/>
    <w:rsid w:val="00275AED"/>
    <w:rsid w:val="002760B8"/>
    <w:rsid w:val="00285D20"/>
    <w:rsid w:val="002878AC"/>
    <w:rsid w:val="0029149C"/>
    <w:rsid w:val="00292F1B"/>
    <w:rsid w:val="00297AE9"/>
    <w:rsid w:val="002A0D72"/>
    <w:rsid w:val="002C0C01"/>
    <w:rsid w:val="002C7B1A"/>
    <w:rsid w:val="002F0A73"/>
    <w:rsid w:val="002F42EB"/>
    <w:rsid w:val="003038AD"/>
    <w:rsid w:val="0030537F"/>
    <w:rsid w:val="00313F7B"/>
    <w:rsid w:val="00320D6C"/>
    <w:rsid w:val="003242E5"/>
    <w:rsid w:val="0033018C"/>
    <w:rsid w:val="0033264C"/>
    <w:rsid w:val="00342452"/>
    <w:rsid w:val="0034574A"/>
    <w:rsid w:val="00361EAB"/>
    <w:rsid w:val="00362673"/>
    <w:rsid w:val="0036446B"/>
    <w:rsid w:val="0037423E"/>
    <w:rsid w:val="00387042"/>
    <w:rsid w:val="003A05AC"/>
    <w:rsid w:val="003A0C01"/>
    <w:rsid w:val="003B37DE"/>
    <w:rsid w:val="003B4B09"/>
    <w:rsid w:val="003B6A7C"/>
    <w:rsid w:val="003C3DCB"/>
    <w:rsid w:val="003C4FD6"/>
    <w:rsid w:val="003C71FB"/>
    <w:rsid w:val="003D211D"/>
    <w:rsid w:val="003E4169"/>
    <w:rsid w:val="003E54D6"/>
    <w:rsid w:val="003F0A78"/>
    <w:rsid w:val="003F39A5"/>
    <w:rsid w:val="003F53D1"/>
    <w:rsid w:val="003F71DF"/>
    <w:rsid w:val="00404A00"/>
    <w:rsid w:val="00406E30"/>
    <w:rsid w:val="00406FDD"/>
    <w:rsid w:val="004139F0"/>
    <w:rsid w:val="00420112"/>
    <w:rsid w:val="00423371"/>
    <w:rsid w:val="00442100"/>
    <w:rsid w:val="00443A11"/>
    <w:rsid w:val="004461F3"/>
    <w:rsid w:val="0045154D"/>
    <w:rsid w:val="0046492A"/>
    <w:rsid w:val="00467400"/>
    <w:rsid w:val="00470E28"/>
    <w:rsid w:val="00473F55"/>
    <w:rsid w:val="00474890"/>
    <w:rsid w:val="00493C4F"/>
    <w:rsid w:val="004B051E"/>
    <w:rsid w:val="004B37D6"/>
    <w:rsid w:val="004B5F5C"/>
    <w:rsid w:val="004C24CE"/>
    <w:rsid w:val="004C6510"/>
    <w:rsid w:val="004D4BB3"/>
    <w:rsid w:val="00502B89"/>
    <w:rsid w:val="00506734"/>
    <w:rsid w:val="00512F3B"/>
    <w:rsid w:val="005152E7"/>
    <w:rsid w:val="00522CBB"/>
    <w:rsid w:val="0052513B"/>
    <w:rsid w:val="00527327"/>
    <w:rsid w:val="00527551"/>
    <w:rsid w:val="0053014D"/>
    <w:rsid w:val="00533D00"/>
    <w:rsid w:val="00533E17"/>
    <w:rsid w:val="00534685"/>
    <w:rsid w:val="00541448"/>
    <w:rsid w:val="00545D93"/>
    <w:rsid w:val="00546418"/>
    <w:rsid w:val="00552F4B"/>
    <w:rsid w:val="00560C64"/>
    <w:rsid w:val="00572763"/>
    <w:rsid w:val="00573534"/>
    <w:rsid w:val="0058240D"/>
    <w:rsid w:val="005B45F7"/>
    <w:rsid w:val="005B7FAF"/>
    <w:rsid w:val="005C4475"/>
    <w:rsid w:val="005E1F47"/>
    <w:rsid w:val="005E33AF"/>
    <w:rsid w:val="005E4BBC"/>
    <w:rsid w:val="005E661F"/>
    <w:rsid w:val="005F28EA"/>
    <w:rsid w:val="005F5ED9"/>
    <w:rsid w:val="0060524B"/>
    <w:rsid w:val="0060570A"/>
    <w:rsid w:val="006064F4"/>
    <w:rsid w:val="006251B8"/>
    <w:rsid w:val="00626F59"/>
    <w:rsid w:val="006310B8"/>
    <w:rsid w:val="006336B7"/>
    <w:rsid w:val="006419D1"/>
    <w:rsid w:val="0064737E"/>
    <w:rsid w:val="006513EE"/>
    <w:rsid w:val="00651EA3"/>
    <w:rsid w:val="00656A40"/>
    <w:rsid w:val="0066154B"/>
    <w:rsid w:val="006615B8"/>
    <w:rsid w:val="00667074"/>
    <w:rsid w:val="00673B05"/>
    <w:rsid w:val="0067420B"/>
    <w:rsid w:val="006744F4"/>
    <w:rsid w:val="00684482"/>
    <w:rsid w:val="0068497D"/>
    <w:rsid w:val="006863B4"/>
    <w:rsid w:val="00692216"/>
    <w:rsid w:val="00693E9F"/>
    <w:rsid w:val="006947D1"/>
    <w:rsid w:val="006B1A18"/>
    <w:rsid w:val="006B7996"/>
    <w:rsid w:val="006C38AA"/>
    <w:rsid w:val="006C3C53"/>
    <w:rsid w:val="006C6344"/>
    <w:rsid w:val="006D51B1"/>
    <w:rsid w:val="006D5E84"/>
    <w:rsid w:val="006E56AB"/>
    <w:rsid w:val="006F1883"/>
    <w:rsid w:val="006F6AC0"/>
    <w:rsid w:val="00702268"/>
    <w:rsid w:val="007038A9"/>
    <w:rsid w:val="00712206"/>
    <w:rsid w:val="0072476A"/>
    <w:rsid w:val="0073320A"/>
    <w:rsid w:val="0074234D"/>
    <w:rsid w:val="00743C7C"/>
    <w:rsid w:val="00747724"/>
    <w:rsid w:val="00750247"/>
    <w:rsid w:val="0076191D"/>
    <w:rsid w:val="007651EF"/>
    <w:rsid w:val="007731E8"/>
    <w:rsid w:val="00774A0B"/>
    <w:rsid w:val="00780400"/>
    <w:rsid w:val="00783C8F"/>
    <w:rsid w:val="0078497D"/>
    <w:rsid w:val="00786656"/>
    <w:rsid w:val="00793467"/>
    <w:rsid w:val="007A0947"/>
    <w:rsid w:val="007B0A38"/>
    <w:rsid w:val="007B0C6C"/>
    <w:rsid w:val="007C4AB1"/>
    <w:rsid w:val="007C52F7"/>
    <w:rsid w:val="007E6E5B"/>
    <w:rsid w:val="007F0882"/>
    <w:rsid w:val="007F0A1C"/>
    <w:rsid w:val="00801034"/>
    <w:rsid w:val="00803D91"/>
    <w:rsid w:val="008065DC"/>
    <w:rsid w:val="00806CA5"/>
    <w:rsid w:val="0080772B"/>
    <w:rsid w:val="008200B2"/>
    <w:rsid w:val="00820129"/>
    <w:rsid w:val="00821C03"/>
    <w:rsid w:val="0082341D"/>
    <w:rsid w:val="0082421C"/>
    <w:rsid w:val="00834448"/>
    <w:rsid w:val="00834EA1"/>
    <w:rsid w:val="008355C8"/>
    <w:rsid w:val="008369D6"/>
    <w:rsid w:val="00841615"/>
    <w:rsid w:val="00841A99"/>
    <w:rsid w:val="00850D74"/>
    <w:rsid w:val="00871D02"/>
    <w:rsid w:val="00874867"/>
    <w:rsid w:val="00880654"/>
    <w:rsid w:val="00880E9E"/>
    <w:rsid w:val="0089178E"/>
    <w:rsid w:val="0089226F"/>
    <w:rsid w:val="008A1856"/>
    <w:rsid w:val="008A1BF9"/>
    <w:rsid w:val="008A33AF"/>
    <w:rsid w:val="008A47CB"/>
    <w:rsid w:val="008B72E6"/>
    <w:rsid w:val="008C5B88"/>
    <w:rsid w:val="008D05BC"/>
    <w:rsid w:val="008D4B66"/>
    <w:rsid w:val="008D57F8"/>
    <w:rsid w:val="008D6ED2"/>
    <w:rsid w:val="008D798F"/>
    <w:rsid w:val="008E3DEA"/>
    <w:rsid w:val="008E7EAE"/>
    <w:rsid w:val="008F107B"/>
    <w:rsid w:val="008F3088"/>
    <w:rsid w:val="008F60F1"/>
    <w:rsid w:val="00904C2E"/>
    <w:rsid w:val="00911534"/>
    <w:rsid w:val="00915FB5"/>
    <w:rsid w:val="00917C18"/>
    <w:rsid w:val="009246E9"/>
    <w:rsid w:val="0092763B"/>
    <w:rsid w:val="00937C16"/>
    <w:rsid w:val="009500E0"/>
    <w:rsid w:val="0095244D"/>
    <w:rsid w:val="009544D8"/>
    <w:rsid w:val="00955EAF"/>
    <w:rsid w:val="009645F7"/>
    <w:rsid w:val="009770AD"/>
    <w:rsid w:val="00982FE7"/>
    <w:rsid w:val="009834E1"/>
    <w:rsid w:val="00985CDA"/>
    <w:rsid w:val="00991093"/>
    <w:rsid w:val="009B3806"/>
    <w:rsid w:val="009B63C7"/>
    <w:rsid w:val="009C1466"/>
    <w:rsid w:val="009C7C0D"/>
    <w:rsid w:val="009F33FC"/>
    <w:rsid w:val="009F3A1B"/>
    <w:rsid w:val="009F422B"/>
    <w:rsid w:val="009F6497"/>
    <w:rsid w:val="00A0663C"/>
    <w:rsid w:val="00A10F78"/>
    <w:rsid w:val="00A147EB"/>
    <w:rsid w:val="00A20077"/>
    <w:rsid w:val="00A21E94"/>
    <w:rsid w:val="00A22017"/>
    <w:rsid w:val="00A25B61"/>
    <w:rsid w:val="00A260B9"/>
    <w:rsid w:val="00A347D7"/>
    <w:rsid w:val="00A3561D"/>
    <w:rsid w:val="00A4009C"/>
    <w:rsid w:val="00A40D2F"/>
    <w:rsid w:val="00A56920"/>
    <w:rsid w:val="00A607D6"/>
    <w:rsid w:val="00A621AB"/>
    <w:rsid w:val="00A67103"/>
    <w:rsid w:val="00A72632"/>
    <w:rsid w:val="00A76F0F"/>
    <w:rsid w:val="00A776D6"/>
    <w:rsid w:val="00A8300D"/>
    <w:rsid w:val="00A84C6C"/>
    <w:rsid w:val="00A86A31"/>
    <w:rsid w:val="00A875D7"/>
    <w:rsid w:val="00A9460B"/>
    <w:rsid w:val="00AA1E48"/>
    <w:rsid w:val="00AA6B65"/>
    <w:rsid w:val="00AB56A1"/>
    <w:rsid w:val="00AB6501"/>
    <w:rsid w:val="00AD0602"/>
    <w:rsid w:val="00B135A8"/>
    <w:rsid w:val="00B1419A"/>
    <w:rsid w:val="00B167F5"/>
    <w:rsid w:val="00B17DD8"/>
    <w:rsid w:val="00B27850"/>
    <w:rsid w:val="00B31AD5"/>
    <w:rsid w:val="00B36F26"/>
    <w:rsid w:val="00B5725C"/>
    <w:rsid w:val="00B70C6A"/>
    <w:rsid w:val="00B73984"/>
    <w:rsid w:val="00B76787"/>
    <w:rsid w:val="00B84948"/>
    <w:rsid w:val="00BA29B1"/>
    <w:rsid w:val="00BA76C1"/>
    <w:rsid w:val="00BB3B94"/>
    <w:rsid w:val="00BB4C7A"/>
    <w:rsid w:val="00BC3AED"/>
    <w:rsid w:val="00BC53FB"/>
    <w:rsid w:val="00BD607A"/>
    <w:rsid w:val="00BD6770"/>
    <w:rsid w:val="00BD6D9C"/>
    <w:rsid w:val="00BE36D7"/>
    <w:rsid w:val="00BE53ED"/>
    <w:rsid w:val="00BE7553"/>
    <w:rsid w:val="00C0060B"/>
    <w:rsid w:val="00C025B8"/>
    <w:rsid w:val="00C1208E"/>
    <w:rsid w:val="00C151CB"/>
    <w:rsid w:val="00C22244"/>
    <w:rsid w:val="00C322ED"/>
    <w:rsid w:val="00C366C6"/>
    <w:rsid w:val="00C3763B"/>
    <w:rsid w:val="00C45DC3"/>
    <w:rsid w:val="00C45DCC"/>
    <w:rsid w:val="00C4676E"/>
    <w:rsid w:val="00C50C9F"/>
    <w:rsid w:val="00C63749"/>
    <w:rsid w:val="00C70022"/>
    <w:rsid w:val="00C766FD"/>
    <w:rsid w:val="00C83B23"/>
    <w:rsid w:val="00C86E9E"/>
    <w:rsid w:val="00CA34D5"/>
    <w:rsid w:val="00CE2749"/>
    <w:rsid w:val="00CF5CB8"/>
    <w:rsid w:val="00D0252D"/>
    <w:rsid w:val="00D064C6"/>
    <w:rsid w:val="00D1045A"/>
    <w:rsid w:val="00D11AF1"/>
    <w:rsid w:val="00D238CF"/>
    <w:rsid w:val="00D23D44"/>
    <w:rsid w:val="00D401DD"/>
    <w:rsid w:val="00D476C9"/>
    <w:rsid w:val="00D56A68"/>
    <w:rsid w:val="00D56D74"/>
    <w:rsid w:val="00D57B66"/>
    <w:rsid w:val="00D622F9"/>
    <w:rsid w:val="00D63C78"/>
    <w:rsid w:val="00D6531A"/>
    <w:rsid w:val="00D6637D"/>
    <w:rsid w:val="00D708AC"/>
    <w:rsid w:val="00D715F6"/>
    <w:rsid w:val="00D71B45"/>
    <w:rsid w:val="00D7283A"/>
    <w:rsid w:val="00D76ECD"/>
    <w:rsid w:val="00D77CB9"/>
    <w:rsid w:val="00D85516"/>
    <w:rsid w:val="00D87B22"/>
    <w:rsid w:val="00D957C7"/>
    <w:rsid w:val="00D96197"/>
    <w:rsid w:val="00DA1736"/>
    <w:rsid w:val="00DA790E"/>
    <w:rsid w:val="00DB0ACE"/>
    <w:rsid w:val="00DC0B51"/>
    <w:rsid w:val="00DC5C31"/>
    <w:rsid w:val="00DD4D7F"/>
    <w:rsid w:val="00DD50E5"/>
    <w:rsid w:val="00DD773A"/>
    <w:rsid w:val="00DE0299"/>
    <w:rsid w:val="00DE3C9D"/>
    <w:rsid w:val="00E05193"/>
    <w:rsid w:val="00E11585"/>
    <w:rsid w:val="00E16ECC"/>
    <w:rsid w:val="00E44A58"/>
    <w:rsid w:val="00E50D24"/>
    <w:rsid w:val="00E66D05"/>
    <w:rsid w:val="00E70E49"/>
    <w:rsid w:val="00E81339"/>
    <w:rsid w:val="00E8385F"/>
    <w:rsid w:val="00E83A94"/>
    <w:rsid w:val="00EA1F66"/>
    <w:rsid w:val="00EA799C"/>
    <w:rsid w:val="00EB29D0"/>
    <w:rsid w:val="00EB3D00"/>
    <w:rsid w:val="00EB56A1"/>
    <w:rsid w:val="00EB56BD"/>
    <w:rsid w:val="00EB5864"/>
    <w:rsid w:val="00EC6DAC"/>
    <w:rsid w:val="00ED7837"/>
    <w:rsid w:val="00EE2D29"/>
    <w:rsid w:val="00EE3D2A"/>
    <w:rsid w:val="00EE744D"/>
    <w:rsid w:val="00EF6973"/>
    <w:rsid w:val="00EF6D0C"/>
    <w:rsid w:val="00EF7755"/>
    <w:rsid w:val="00F03DBF"/>
    <w:rsid w:val="00F04176"/>
    <w:rsid w:val="00F0482C"/>
    <w:rsid w:val="00F11253"/>
    <w:rsid w:val="00F122ED"/>
    <w:rsid w:val="00F14E3E"/>
    <w:rsid w:val="00F2480E"/>
    <w:rsid w:val="00F25E32"/>
    <w:rsid w:val="00F31D5A"/>
    <w:rsid w:val="00F32083"/>
    <w:rsid w:val="00F32176"/>
    <w:rsid w:val="00F40D65"/>
    <w:rsid w:val="00F43155"/>
    <w:rsid w:val="00F464D3"/>
    <w:rsid w:val="00F5425E"/>
    <w:rsid w:val="00F6780B"/>
    <w:rsid w:val="00F72A2A"/>
    <w:rsid w:val="00F73D61"/>
    <w:rsid w:val="00F74838"/>
    <w:rsid w:val="00F81D38"/>
    <w:rsid w:val="00F841FB"/>
    <w:rsid w:val="00F84400"/>
    <w:rsid w:val="00F90899"/>
    <w:rsid w:val="00F9616C"/>
    <w:rsid w:val="00FA28ED"/>
    <w:rsid w:val="00FB7815"/>
    <w:rsid w:val="00FD1B0A"/>
    <w:rsid w:val="00FD4896"/>
    <w:rsid w:val="00FD63FE"/>
    <w:rsid w:val="00FD7532"/>
    <w:rsid w:val="00FE0619"/>
    <w:rsid w:val="00FE61C1"/>
    <w:rsid w:val="00FE6F67"/>
    <w:rsid w:val="00FF1C91"/>
    <w:rsid w:val="00FF4C61"/>
    <w:rsid w:val="00FF5F8A"/>
    <w:rsid w:val="0FB5409F"/>
    <w:rsid w:val="12B61E9B"/>
    <w:rsid w:val="199E7230"/>
    <w:rsid w:val="1E9B2CF5"/>
    <w:rsid w:val="204EF84B"/>
    <w:rsid w:val="23C9B63E"/>
    <w:rsid w:val="2570E21A"/>
    <w:rsid w:val="25EA0969"/>
    <w:rsid w:val="2887298E"/>
    <w:rsid w:val="2A826C78"/>
    <w:rsid w:val="2BE5E8C0"/>
    <w:rsid w:val="2DA6CD8F"/>
    <w:rsid w:val="2FA7EA51"/>
    <w:rsid w:val="3B5ACE9C"/>
    <w:rsid w:val="3CA3B083"/>
    <w:rsid w:val="45B0B644"/>
    <w:rsid w:val="45DB3CD8"/>
    <w:rsid w:val="52472A6E"/>
    <w:rsid w:val="57A5B9B0"/>
    <w:rsid w:val="57EFB5E1"/>
    <w:rsid w:val="5DC3E2D0"/>
    <w:rsid w:val="65E4F4E9"/>
    <w:rsid w:val="72EF1BA8"/>
    <w:rsid w:val="79E5C2D1"/>
    <w:rsid w:val="7DC90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7E672"/>
  <w14:defaultImageDpi w14:val="0"/>
  <w15:docId w15:val="{34E76655-05ED-4D00-8082-7E3A96FF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tabs>
        <w:tab w:val="center" w:pos="4680"/>
        <w:tab w:val="left" w:pos="5040"/>
        <w:tab w:val="left" w:pos="5760"/>
        <w:tab w:val="left" w:pos="6480"/>
        <w:tab w:val="left" w:pos="7200"/>
        <w:tab w:val="left" w:pos="7650"/>
        <w:tab w:val="left" w:pos="8640"/>
        <w:tab w:val="left" w:pos="9360"/>
      </w:tabs>
      <w:jc w:val="center"/>
      <w:outlineLvl w:val="0"/>
    </w:pPr>
    <w:rPr>
      <w:b/>
      <w:bCs/>
    </w:rPr>
  </w:style>
  <w:style w:type="paragraph" w:styleId="Heading2">
    <w:name w:val="heading 2"/>
    <w:basedOn w:val="Normal"/>
    <w:next w:val="Normal"/>
    <w:link w:val="Heading2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1"/>
    </w:pPr>
    <w:rPr>
      <w:b/>
      <w:bCs/>
      <w:sz w:val="26"/>
      <w:szCs w:val="26"/>
    </w:rPr>
  </w:style>
  <w:style w:type="paragraph" w:styleId="Heading3">
    <w:name w:val="heading 3"/>
    <w:basedOn w:val="Normal"/>
    <w:next w:val="Normal"/>
    <w:link w:val="Heading3Char"/>
    <w:uiPriority w:val="99"/>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outlineLvl w:val="2"/>
    </w:pPr>
    <w:rPr>
      <w:b/>
      <w:bCs/>
    </w:rPr>
  </w:style>
  <w:style w:type="paragraph" w:styleId="Heading4">
    <w:name w:val="heading 4"/>
    <w:basedOn w:val="Normal"/>
    <w:next w:val="Normal"/>
    <w:link w:val="Heading4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3"/>
    </w:pPr>
    <w:rPr>
      <w:b/>
      <w:bCs/>
      <w:u w:val="single"/>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outlineLvl w:val="4"/>
    </w:pPr>
    <w:rPr>
      <w:b/>
      <w:bCs/>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outlineLvl w:val="5"/>
    </w:pPr>
    <w:rPr>
      <w:u w:val="single"/>
    </w:rPr>
  </w:style>
  <w:style w:type="paragraph" w:styleId="Heading7">
    <w:name w:val="heading 7"/>
    <w:basedOn w:val="Normal"/>
    <w:next w:val="Normal"/>
    <w:link w:val="Heading7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6"/>
    </w:pPr>
    <w:rPr>
      <w:b/>
      <w:bCs/>
      <w:sz w:val="20"/>
      <w:szCs w:val="20"/>
    </w:rPr>
  </w:style>
  <w:style w:type="paragraph" w:styleId="Heading8">
    <w:name w:val="heading 8"/>
    <w:basedOn w:val="Normal"/>
    <w:next w:val="Normal"/>
    <w:link w:val="Heading8Char"/>
    <w:uiPriority w:val="99"/>
    <w:qFormat/>
    <w:pPr>
      <w:keepNext/>
      <w:tabs>
        <w:tab w:val="center" w:pos="4680"/>
        <w:tab w:val="left" w:pos="5040"/>
        <w:tab w:val="left" w:pos="5760"/>
        <w:tab w:val="left" w:pos="6480"/>
        <w:tab w:val="left" w:pos="7200"/>
        <w:tab w:val="left" w:pos="7650"/>
        <w:tab w:val="left" w:pos="8640"/>
        <w:tab w:val="left" w:pos="9360"/>
      </w:tabs>
      <w:jc w:val="both"/>
      <w:outlineLvl w:val="7"/>
    </w:pPr>
    <w:rPr>
      <w:b/>
      <w:bCs/>
    </w:rPr>
  </w:style>
  <w:style w:type="paragraph" w:styleId="Heading9">
    <w:name w:val="heading 9"/>
    <w:basedOn w:val="Normal"/>
    <w:next w:val="Normal"/>
    <w:link w:val="Heading9Char"/>
    <w:uiPriority w:val="99"/>
    <w:qFormat/>
    <w:pPr>
      <w:keepNext/>
      <w:tabs>
        <w:tab w:val="center" w:pos="4680"/>
        <w:tab w:val="left" w:pos="5040"/>
        <w:tab w:val="left" w:pos="5760"/>
        <w:tab w:val="left" w:pos="6480"/>
        <w:tab w:val="left" w:pos="7200"/>
        <w:tab w:val="left" w:pos="7650"/>
        <w:tab w:val="left" w:pos="8640"/>
        <w:tab w:val="left" w:pos="9360"/>
      </w:tabs>
      <w:jc w:val="center"/>
      <w:outlineLvl w:val="8"/>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character" w:customStyle="1" w:styleId="Hypertext">
    <w:name w:val="Hypertext"/>
    <w:uiPriority w:val="99"/>
    <w:rPr>
      <w:color w:val="0000FF"/>
      <w:u w:val="single"/>
    </w:rPr>
  </w:style>
  <w:style w:type="paragraph" w:customStyle="1" w:styleId="a">
    <w:name w:val="_"/>
    <w:basedOn w:val="Normal"/>
    <w:uiPriority w:val="99"/>
    <w:pPr>
      <w:ind w:left="1440" w:hanging="720"/>
    </w:pPr>
  </w:style>
  <w:style w:type="paragraph" w:customStyle="1" w:styleId="Level1">
    <w:name w:val="Level 1"/>
    <w:basedOn w:val="Normal"/>
    <w:uiPriority w:val="99"/>
    <w:pPr>
      <w:numPr>
        <w:numId w:val="3"/>
      </w:numPr>
      <w:ind w:left="720" w:hanging="720"/>
      <w:outlineLvl w:val="0"/>
    </w:pPr>
  </w:style>
  <w:style w:type="paragraph" w:customStyle="1" w:styleId="Level2">
    <w:name w:val="Level 2"/>
    <w:basedOn w:val="Normal"/>
    <w:uiPriority w:val="99"/>
    <w:pPr>
      <w:numPr>
        <w:ilvl w:val="1"/>
        <w:numId w:val="2"/>
      </w:numPr>
      <w:ind w:left="1440" w:hanging="720"/>
      <w:outlineLvl w:val="1"/>
    </w:pPr>
  </w:style>
  <w:style w:type="paragraph" w:customStyle="1" w:styleId="Level3">
    <w:name w:val="Level 3"/>
    <w:basedOn w:val="Normal"/>
    <w:uiPriority w:val="99"/>
    <w:pPr>
      <w:ind w:left="216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widowControl/>
    </w:pPr>
    <w:rPr>
      <w:b/>
      <w:bCs/>
      <w:sz w:val="28"/>
      <w:szCs w:val="28"/>
    </w:r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ReferenceLine">
    <w:name w:val="Reference Line"/>
    <w:basedOn w:val="BodyText"/>
    <w:uiPriority w:val="99"/>
    <w:pPr>
      <w:widowControl/>
      <w:spacing w:before="177" w:after="0"/>
    </w:p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cs="Times New Roman"/>
      <w:sz w:val="24"/>
      <w:szCs w:val="24"/>
    </w:rPr>
  </w:style>
  <w:style w:type="character" w:customStyle="1" w:styleId="QuickFormat1">
    <w:name w:val="QuickFormat1"/>
    <w:uiPriority w:val="99"/>
    <w:rPr>
      <w:rFonts w:ascii="Shruti"/>
      <w:color w:val="000000"/>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3">
    <w:name w:val="Body Text 3"/>
    <w:basedOn w:val="Normal"/>
    <w:link w:val="BodyText3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pPr>
    <w:rPr>
      <w:sz w:val="26"/>
      <w:szCs w:val="2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NormalWeb">
    <w:name w:val="Normal (Web)"/>
    <w:basedOn w:val="Normal"/>
    <w:uiPriority w:val="99"/>
    <w:pPr>
      <w:widowControl/>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link w:val="SubtitleChar"/>
    <w:uiPriority w:val="11"/>
    <w:qFormat/>
    <w:pPr>
      <w:widowControl/>
      <w:tabs>
        <w:tab w:val="left" w:pos="720"/>
        <w:tab w:val="left" w:pos="9000"/>
      </w:tabs>
      <w:jc w:val="center"/>
    </w:pPr>
    <w:rPr>
      <w:b/>
      <w:bCs/>
      <w:smallCaps/>
      <w:color w:val="000000"/>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BodyTextIndent">
    <w:name w:val="Body Text Indent"/>
    <w:basedOn w:val="Normal"/>
    <w:link w:val="BodyTextIndentChar"/>
    <w:uiPriority w:val="99"/>
    <w:unhideWhenUsed/>
    <w:rsid w:val="00BC3AED"/>
    <w:pPr>
      <w:spacing w:after="120"/>
      <w:ind w:left="360"/>
    </w:pPr>
  </w:style>
  <w:style w:type="character" w:customStyle="1" w:styleId="BodyTextIndentChar">
    <w:name w:val="Body Text Indent Char"/>
    <w:basedOn w:val="DefaultParagraphFont"/>
    <w:link w:val="BodyTextIndent"/>
    <w:uiPriority w:val="99"/>
    <w:locked/>
    <w:rsid w:val="00BC3AED"/>
    <w:rPr>
      <w:rFonts w:cs="Times New Roman"/>
      <w:sz w:val="24"/>
      <w:szCs w:val="24"/>
    </w:rPr>
  </w:style>
  <w:style w:type="character" w:customStyle="1" w:styleId="apple-converted-space">
    <w:name w:val="apple-converted-space"/>
    <w:rsid w:val="00552F4B"/>
  </w:style>
  <w:style w:type="paragraph" w:styleId="ListParagraph">
    <w:name w:val="List Paragraph"/>
    <w:basedOn w:val="Normal"/>
    <w:uiPriority w:val="34"/>
    <w:qFormat/>
    <w:rsid w:val="00406E30"/>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7FAF"/>
    <w:pPr>
      <w:widowControl w:val="0"/>
    </w:pPr>
    <w:rPr>
      <w:b/>
      <w:bCs/>
      <w:sz w:val="24"/>
      <w:szCs w:val="24"/>
    </w:rPr>
  </w:style>
  <w:style w:type="character" w:customStyle="1" w:styleId="CommentSubjectChar">
    <w:name w:val="Comment Subject Char"/>
    <w:basedOn w:val="CommentTextChar"/>
    <w:link w:val="CommentSubject"/>
    <w:uiPriority w:val="99"/>
    <w:semiHidden/>
    <w:rsid w:val="005B7FAF"/>
    <w:rPr>
      <w:rFonts w:cs="Times New Roman"/>
      <w:b/>
      <w:bCs/>
      <w:sz w:val="24"/>
      <w:szCs w:val="24"/>
    </w:rPr>
  </w:style>
  <w:style w:type="character" w:customStyle="1" w:styleId="bold">
    <w:name w:val="bold"/>
    <w:basedOn w:val="DefaultParagraphFont"/>
    <w:rsid w:val="002C7B1A"/>
  </w:style>
  <w:style w:type="paragraph" w:styleId="NoSpacing">
    <w:name w:val="No Spacing"/>
    <w:uiPriority w:val="1"/>
    <w:qFormat/>
    <w:rsid w:val="008C5B88"/>
    <w:pPr>
      <w:widowControl w:val="0"/>
      <w:spacing w:after="0" w:line="240" w:lineRule="auto"/>
    </w:pPr>
    <w:rPr>
      <w:sz w:val="24"/>
      <w:szCs w:val="24"/>
    </w:rPr>
  </w:style>
  <w:style w:type="paragraph" w:customStyle="1" w:styleId="xmsonormal">
    <w:name w:val="x_msonormal"/>
    <w:basedOn w:val="Normal"/>
    <w:rsid w:val="002F0A73"/>
    <w:pPr>
      <w:widowControl/>
    </w:pPr>
    <w:rPr>
      <w:rFonts w:eastAsiaTheme="minorHAnsi"/>
    </w:rPr>
  </w:style>
  <w:style w:type="character" w:styleId="UnresolvedMention">
    <w:name w:val="Unresolved Mention"/>
    <w:basedOn w:val="DefaultParagraphFont"/>
    <w:uiPriority w:val="99"/>
    <w:semiHidden/>
    <w:unhideWhenUsed/>
    <w:rsid w:val="0024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1444">
      <w:bodyDiv w:val="1"/>
      <w:marLeft w:val="0"/>
      <w:marRight w:val="0"/>
      <w:marTop w:val="0"/>
      <w:marBottom w:val="0"/>
      <w:divBdr>
        <w:top w:val="none" w:sz="0" w:space="0" w:color="auto"/>
        <w:left w:val="none" w:sz="0" w:space="0" w:color="auto"/>
        <w:bottom w:val="none" w:sz="0" w:space="0" w:color="auto"/>
        <w:right w:val="none" w:sz="0" w:space="0" w:color="auto"/>
      </w:divBdr>
    </w:div>
    <w:div w:id="584532534">
      <w:bodyDiv w:val="1"/>
      <w:marLeft w:val="0"/>
      <w:marRight w:val="0"/>
      <w:marTop w:val="0"/>
      <w:marBottom w:val="0"/>
      <w:divBdr>
        <w:top w:val="none" w:sz="0" w:space="0" w:color="auto"/>
        <w:left w:val="none" w:sz="0" w:space="0" w:color="auto"/>
        <w:bottom w:val="none" w:sz="0" w:space="0" w:color="auto"/>
        <w:right w:val="none" w:sz="0" w:space="0" w:color="auto"/>
      </w:divBdr>
    </w:div>
    <w:div w:id="779644504">
      <w:bodyDiv w:val="1"/>
      <w:marLeft w:val="0"/>
      <w:marRight w:val="0"/>
      <w:marTop w:val="0"/>
      <w:marBottom w:val="0"/>
      <w:divBdr>
        <w:top w:val="none" w:sz="0" w:space="0" w:color="auto"/>
        <w:left w:val="none" w:sz="0" w:space="0" w:color="auto"/>
        <w:bottom w:val="none" w:sz="0" w:space="0" w:color="auto"/>
        <w:right w:val="none" w:sz="0" w:space="0" w:color="auto"/>
      </w:divBdr>
    </w:div>
    <w:div w:id="864709393">
      <w:bodyDiv w:val="1"/>
      <w:marLeft w:val="0"/>
      <w:marRight w:val="0"/>
      <w:marTop w:val="0"/>
      <w:marBottom w:val="0"/>
      <w:divBdr>
        <w:top w:val="none" w:sz="0" w:space="0" w:color="auto"/>
        <w:left w:val="none" w:sz="0" w:space="0" w:color="auto"/>
        <w:bottom w:val="none" w:sz="0" w:space="0" w:color="auto"/>
        <w:right w:val="none" w:sz="0" w:space="0" w:color="auto"/>
      </w:divBdr>
    </w:div>
    <w:div w:id="1534266210">
      <w:bodyDiv w:val="1"/>
      <w:marLeft w:val="0"/>
      <w:marRight w:val="0"/>
      <w:marTop w:val="0"/>
      <w:marBottom w:val="0"/>
      <w:divBdr>
        <w:top w:val="none" w:sz="0" w:space="0" w:color="auto"/>
        <w:left w:val="none" w:sz="0" w:space="0" w:color="auto"/>
        <w:bottom w:val="none" w:sz="0" w:space="0" w:color="auto"/>
        <w:right w:val="none" w:sz="0" w:space="0" w:color="auto"/>
      </w:divBdr>
      <w:divsChild>
        <w:div w:id="450706856">
          <w:marLeft w:val="0"/>
          <w:marRight w:val="0"/>
          <w:marTop w:val="0"/>
          <w:marBottom w:val="0"/>
          <w:divBdr>
            <w:top w:val="none" w:sz="0" w:space="0" w:color="auto"/>
            <w:left w:val="none" w:sz="0" w:space="0" w:color="auto"/>
            <w:bottom w:val="none" w:sz="0" w:space="0" w:color="auto"/>
            <w:right w:val="none" w:sz="0" w:space="0" w:color="auto"/>
          </w:divBdr>
        </w:div>
        <w:div w:id="210772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5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tic1.squarespace.com/static/55cea634e4b083e448c3dd50/t/55d3f792e4b08c827e15cb79/1439954834126/ASGW_Best_Practices.pdf" TargetMode="External"/><Relationship Id="rId18" Type="http://schemas.openxmlformats.org/officeDocument/2006/relationships/hyperlink" Target="http://www.highered.nysed.gov/tsei/ospr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www.identogo.com/" TargetMode="External"/><Relationship Id="rId2" Type="http://schemas.openxmlformats.org/officeDocument/2006/relationships/numbering" Target="numbering.xml"/><Relationship Id="rId16" Type="http://schemas.openxmlformats.org/officeDocument/2006/relationships/hyperlink" Target="http://www.p12.nysed.gov/sss/ssae/schoolsafety/save/SVPIWP_location.html" TargetMode="External"/><Relationship Id="rId20" Type="http://schemas.openxmlformats.org/officeDocument/2006/relationships/hyperlink" Target="https://suny.oneonta.edu/educational-psychology-counseling-and-special-education/counselor-education-practicum-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org/Resources/aca-code-of-ethics.pdf" TargetMode="External"/><Relationship Id="rId5" Type="http://schemas.openxmlformats.org/officeDocument/2006/relationships/webSettings" Target="webSettings.xml"/><Relationship Id="rId15" Type="http://schemas.openxmlformats.org/officeDocument/2006/relationships/hyperlink" Target="https://ideas.gstboces.org/gst/training/sav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ysmandatedreporter.org/TrainingCours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7AA0-DD60-45FE-B2EB-20D7F67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31</Pages>
  <Words>8594</Words>
  <Characters>51611</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STUDENT TEACHING HANDBOOK</vt:lpstr>
    </vt:vector>
  </TitlesOfParts>
  <Company>SUNY College at Oneonta</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HANDBOOK</dc:title>
  <dc:creator>Office of Field Advisement</dc:creator>
  <cp:lastModifiedBy>Casta, Michael</cp:lastModifiedBy>
  <cp:revision>6</cp:revision>
  <cp:lastPrinted>2018-07-27T14:59:00Z</cp:lastPrinted>
  <dcterms:created xsi:type="dcterms:W3CDTF">2018-08-09T19:39:00Z</dcterms:created>
  <dcterms:modified xsi:type="dcterms:W3CDTF">2020-11-23T20:31:00Z</dcterms:modified>
</cp:coreProperties>
</file>